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5EF61" w14:textId="0A9AF0B4" w:rsidR="007670D5" w:rsidRDefault="000E6E85" w:rsidP="007670D5">
      <w:pPr>
        <w:spacing w:before="240" w:after="0"/>
        <w:ind w:left="-426" w:right="-566"/>
        <w:jc w:val="center"/>
        <w:rPr>
          <w:b/>
          <w:color w:val="1F4E79" w:themeColor="accent1" w:themeShade="80"/>
          <w:sz w:val="28"/>
          <w:szCs w:val="28"/>
        </w:rPr>
      </w:pPr>
      <w:r w:rsidRPr="007670D5">
        <w:rPr>
          <w:b/>
          <w:color w:val="1F4E79" w:themeColor="accent1" w:themeShade="80"/>
          <w:sz w:val="28"/>
          <w:szCs w:val="28"/>
        </w:rPr>
        <w:t>Wójt Gminy Suchy Las zaprasza</w:t>
      </w:r>
      <w:r w:rsidR="0076497B">
        <w:rPr>
          <w:b/>
          <w:color w:val="1F4E79" w:themeColor="accent1" w:themeShade="80"/>
          <w:sz w:val="28"/>
          <w:szCs w:val="28"/>
        </w:rPr>
        <w:t xml:space="preserve"> na</w:t>
      </w:r>
      <w:r w:rsidRPr="007670D5">
        <w:rPr>
          <w:b/>
          <w:color w:val="1F4E79" w:themeColor="accent1" w:themeShade="80"/>
          <w:sz w:val="28"/>
          <w:szCs w:val="28"/>
        </w:rPr>
        <w:t xml:space="preserve"> </w:t>
      </w:r>
      <w:r w:rsidR="00FC3262" w:rsidRPr="007670D5">
        <w:rPr>
          <w:b/>
          <w:color w:val="1F4E79" w:themeColor="accent1" w:themeShade="80"/>
          <w:sz w:val="28"/>
          <w:szCs w:val="28"/>
        </w:rPr>
        <w:t>przetargi</w:t>
      </w:r>
      <w:r w:rsidRPr="007670D5">
        <w:rPr>
          <w:b/>
          <w:color w:val="1F4E79" w:themeColor="accent1" w:themeShade="80"/>
          <w:sz w:val="28"/>
          <w:szCs w:val="28"/>
        </w:rPr>
        <w:t xml:space="preserve"> </w:t>
      </w:r>
    </w:p>
    <w:p w14:paraId="6F07EBA1" w14:textId="178BF941" w:rsidR="00953D50" w:rsidRPr="007670D5" w:rsidRDefault="000E6E85" w:rsidP="007670D5">
      <w:pPr>
        <w:spacing w:after="120"/>
        <w:ind w:left="-426" w:right="-566"/>
        <w:jc w:val="center"/>
        <w:rPr>
          <w:b/>
          <w:color w:val="1F4E79" w:themeColor="accent1" w:themeShade="80"/>
          <w:sz w:val="28"/>
          <w:szCs w:val="28"/>
        </w:rPr>
      </w:pPr>
      <w:r w:rsidRPr="007670D5">
        <w:rPr>
          <w:b/>
          <w:color w:val="1F4E79" w:themeColor="accent1" w:themeShade="80"/>
          <w:sz w:val="28"/>
          <w:szCs w:val="28"/>
        </w:rPr>
        <w:t xml:space="preserve">na sprzedaż </w:t>
      </w:r>
      <w:r w:rsidR="00084EA5" w:rsidRPr="007670D5">
        <w:rPr>
          <w:b/>
          <w:color w:val="1F4E79" w:themeColor="accent1" w:themeShade="80"/>
          <w:sz w:val="28"/>
          <w:szCs w:val="28"/>
        </w:rPr>
        <w:t>prawa wł</w:t>
      </w:r>
      <w:r w:rsidR="00A2469A" w:rsidRPr="007670D5">
        <w:rPr>
          <w:b/>
          <w:color w:val="1F4E79" w:themeColor="accent1" w:themeShade="80"/>
          <w:sz w:val="28"/>
          <w:szCs w:val="28"/>
        </w:rPr>
        <w:t>asności nieruchomości położon</w:t>
      </w:r>
      <w:r w:rsidR="00B94FF0" w:rsidRPr="007670D5">
        <w:rPr>
          <w:b/>
          <w:color w:val="1F4E79" w:themeColor="accent1" w:themeShade="80"/>
          <w:sz w:val="28"/>
          <w:szCs w:val="28"/>
        </w:rPr>
        <w:t>ych</w:t>
      </w:r>
      <w:r w:rsidR="00084EA5" w:rsidRPr="007670D5">
        <w:rPr>
          <w:b/>
          <w:color w:val="1F4E79" w:themeColor="accent1" w:themeShade="80"/>
          <w:sz w:val="28"/>
          <w:szCs w:val="28"/>
        </w:rPr>
        <w:t xml:space="preserve"> w </w:t>
      </w:r>
      <w:r w:rsidR="00B94FF0" w:rsidRPr="007670D5">
        <w:rPr>
          <w:b/>
          <w:color w:val="1F4E79" w:themeColor="accent1" w:themeShade="80"/>
          <w:sz w:val="28"/>
          <w:szCs w:val="28"/>
        </w:rPr>
        <w:t>Suchym Lesie</w:t>
      </w:r>
      <w:r w:rsidR="007670D5">
        <w:rPr>
          <w:b/>
          <w:color w:val="1F4E79" w:themeColor="accent1" w:themeShade="80"/>
          <w:sz w:val="28"/>
          <w:szCs w:val="28"/>
        </w:rPr>
        <w:t>,</w:t>
      </w:r>
      <w:r w:rsidR="00A2469A" w:rsidRPr="007670D5">
        <w:rPr>
          <w:b/>
          <w:color w:val="1F4E79" w:themeColor="accent1" w:themeShade="80"/>
          <w:sz w:val="28"/>
          <w:szCs w:val="28"/>
        </w:rPr>
        <w:t xml:space="preserve"> przeznaczon</w:t>
      </w:r>
      <w:r w:rsidR="00B94FF0" w:rsidRPr="007670D5">
        <w:rPr>
          <w:b/>
          <w:color w:val="1F4E79" w:themeColor="accent1" w:themeShade="80"/>
          <w:sz w:val="28"/>
          <w:szCs w:val="28"/>
        </w:rPr>
        <w:t>ych</w:t>
      </w:r>
      <w:r w:rsidR="00A2469A" w:rsidRPr="007670D5">
        <w:rPr>
          <w:b/>
          <w:color w:val="1F4E79" w:themeColor="accent1" w:themeShade="80"/>
          <w:sz w:val="28"/>
          <w:szCs w:val="28"/>
        </w:rPr>
        <w:t xml:space="preserve"> pod tereny zabudowy </w:t>
      </w:r>
      <w:r w:rsidR="00B94FF0" w:rsidRPr="007670D5">
        <w:rPr>
          <w:b/>
          <w:color w:val="1F4E79" w:themeColor="accent1" w:themeShade="80"/>
          <w:sz w:val="28"/>
          <w:szCs w:val="28"/>
        </w:rPr>
        <w:t>mieszkaniowej jednorodzinnej</w:t>
      </w:r>
    </w:p>
    <w:p w14:paraId="1DE775FD" w14:textId="77777777" w:rsidR="00FE1CFD" w:rsidRPr="00FE1CFD" w:rsidRDefault="00FE1CFD" w:rsidP="00423293">
      <w:pPr>
        <w:spacing w:before="240" w:after="120"/>
        <w:ind w:left="-426" w:right="-566"/>
        <w:jc w:val="center"/>
        <w:rPr>
          <w:b/>
          <w:color w:val="1F4E79" w:themeColor="accent1" w:themeShade="80"/>
          <w:sz w:val="6"/>
          <w:szCs w:val="6"/>
          <w:u w:val="single"/>
        </w:rPr>
      </w:pPr>
    </w:p>
    <w:tbl>
      <w:tblPr>
        <w:tblStyle w:val="Tabelasiatki6kolorowaakcent11"/>
        <w:tblW w:w="5000" w:type="pct"/>
        <w:tblLook w:val="04A0" w:firstRow="1" w:lastRow="0" w:firstColumn="1" w:lastColumn="0" w:noHBand="0" w:noVBand="1"/>
      </w:tblPr>
      <w:tblGrid>
        <w:gridCol w:w="568"/>
        <w:gridCol w:w="1414"/>
        <w:gridCol w:w="2124"/>
        <w:gridCol w:w="2695"/>
        <w:gridCol w:w="2262"/>
      </w:tblGrid>
      <w:tr w:rsidR="00FC3262" w:rsidRPr="00FE1CFD" w14:paraId="1E60A4BF" w14:textId="77777777" w:rsidTr="00FE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  <w:vAlign w:val="center"/>
          </w:tcPr>
          <w:p w14:paraId="53A63BC2" w14:textId="6D1E5722" w:rsidR="00FC3262" w:rsidRPr="00FE1CFD" w:rsidRDefault="00423293" w:rsidP="00701DE7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</w:t>
            </w:r>
            <w:r w:rsidR="00136E5A">
              <w:rPr>
                <w:rFonts w:cstheme="minorHAnsi"/>
                <w:color w:val="1F4E79" w:themeColor="accent1" w:themeShade="80"/>
                <w:sz w:val="24"/>
                <w:szCs w:val="24"/>
              </w:rPr>
              <w:t>8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136E5A">
              <w:rPr>
                <w:rFonts w:cstheme="minorHAnsi"/>
                <w:color w:val="1F4E79" w:themeColor="accent1" w:themeShade="80"/>
                <w:sz w:val="24"/>
                <w:szCs w:val="24"/>
              </w:rPr>
              <w:t>maja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2020 r., godz. 1</w:t>
            </w:r>
            <w:r w:rsidR="00136E5A">
              <w:rPr>
                <w:rFonts w:cstheme="minorHAnsi"/>
                <w:color w:val="1F4E79" w:themeColor="accent1" w:themeShade="80"/>
                <w:sz w:val="24"/>
                <w:szCs w:val="24"/>
              </w:rPr>
              <w:t>1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:00</w:t>
            </w:r>
          </w:p>
          <w:p w14:paraId="2B4F5AF1" w14:textId="4F4FE77B" w:rsidR="00423293" w:rsidRPr="00FE1CFD" w:rsidRDefault="00136E5A" w:rsidP="00701DE7">
            <w:pPr>
              <w:jc w:val="center"/>
              <w:rPr>
                <w:rFonts w:cstheme="minorHAnsi"/>
                <w:color w:val="1F4E79" w:themeColor="accent1" w:themeShade="80"/>
                <w:sz w:val="16"/>
                <w:szCs w:val="16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>czwarty</w:t>
            </w:r>
            <w:r w:rsidR="00423293" w:rsidRPr="00FE1CFD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przetarg ustny nieograniczony </w:t>
            </w:r>
          </w:p>
        </w:tc>
      </w:tr>
      <w:tr w:rsidR="00D46B40" w:rsidRPr="00FE1CFD" w14:paraId="12245975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center"/>
          </w:tcPr>
          <w:p w14:paraId="7C9CFB04" w14:textId="77777777" w:rsidR="00D0477D" w:rsidRPr="00FE1CFD" w:rsidRDefault="00D0477D" w:rsidP="00701DE7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Lp.</w:t>
            </w:r>
          </w:p>
        </w:tc>
        <w:tc>
          <w:tcPr>
            <w:tcW w:w="780" w:type="pct"/>
            <w:vAlign w:val="center"/>
          </w:tcPr>
          <w:p w14:paraId="2D56BB2B" w14:textId="77777777" w:rsidR="00D0477D" w:rsidRPr="00FE1CFD" w:rsidRDefault="00D0477D" w:rsidP="0070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Działka nr</w:t>
            </w:r>
          </w:p>
        </w:tc>
        <w:tc>
          <w:tcPr>
            <w:tcW w:w="1172" w:type="pct"/>
            <w:vAlign w:val="center"/>
          </w:tcPr>
          <w:p w14:paraId="73573E0E" w14:textId="77777777" w:rsidR="00D0477D" w:rsidRPr="00FE1CFD" w:rsidRDefault="00D0477D" w:rsidP="0070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Powierzchnia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 w ha</w:t>
            </w:r>
          </w:p>
        </w:tc>
        <w:tc>
          <w:tcPr>
            <w:tcW w:w="1487" w:type="pct"/>
            <w:vAlign w:val="center"/>
          </w:tcPr>
          <w:p w14:paraId="74F48C54" w14:textId="77777777" w:rsidR="00D0477D" w:rsidRPr="00FE1CFD" w:rsidRDefault="00D0477D" w:rsidP="00940A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Cena wywoławcza </w:t>
            </w:r>
            <w:r w:rsidR="00940A4F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w 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zł</w:t>
            </w:r>
          </w:p>
        </w:tc>
        <w:tc>
          <w:tcPr>
            <w:tcW w:w="1248" w:type="pct"/>
            <w:vAlign w:val="center"/>
          </w:tcPr>
          <w:p w14:paraId="64B86C6C" w14:textId="77777777" w:rsidR="00D0477D" w:rsidRPr="00FE1CFD" w:rsidRDefault="00D0477D" w:rsidP="00701D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Kwota wadium w zł</w:t>
            </w:r>
          </w:p>
        </w:tc>
      </w:tr>
      <w:tr w:rsidR="00D46B40" w:rsidRPr="00FE1CFD" w14:paraId="3668611D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17889866" w14:textId="77777777" w:rsidR="00B94FF0" w:rsidRPr="00FE1CFD" w:rsidRDefault="00B94FF0" w:rsidP="00701DE7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E4B520D" w14:textId="77777777" w:rsidR="00B94FF0" w:rsidRPr="00FE1CFD" w:rsidRDefault="00B94FF0" w:rsidP="00084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218/35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A97A41F" w14:textId="77777777" w:rsidR="00B94FF0" w:rsidRPr="00FE1CFD" w:rsidRDefault="00B94FF0" w:rsidP="00E7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0,0911 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06802C95" w14:textId="6FAD7652" w:rsidR="00B94FF0" w:rsidRPr="00FE1CFD" w:rsidRDefault="008F2B8D" w:rsidP="00E7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290</w:t>
            </w:r>
            <w:r w:rsidR="00B94FF0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7</w:t>
            </w:r>
            <w:r w:rsidR="00B94FF0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E3AF225" w14:textId="46420B38" w:rsidR="00B94FF0" w:rsidRPr="00FE1CFD" w:rsidRDefault="00E23D64" w:rsidP="00E7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="00136E5A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5.8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D46B40" w:rsidRPr="00FE1CFD" w14:paraId="02862E06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5D62701F" w14:textId="77777777" w:rsidR="00B94FF0" w:rsidRPr="00FE1CFD" w:rsidRDefault="00B94FF0" w:rsidP="00701DE7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4744641" w14:textId="77777777" w:rsidR="00B94FF0" w:rsidRPr="00FE1CFD" w:rsidRDefault="00B94FF0" w:rsidP="00084E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218/42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BB80228" w14:textId="77777777" w:rsidR="00B94FF0" w:rsidRPr="00FE1CFD" w:rsidRDefault="00B94FF0" w:rsidP="00E7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0,0941 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D378A80" w14:textId="4935C62E" w:rsidR="00B94FF0" w:rsidRPr="00FE1CFD" w:rsidRDefault="008F2B8D" w:rsidP="00E7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271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8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6C945C3" w14:textId="309AA31D" w:rsidR="00B94FF0" w:rsidRPr="00FE1CFD" w:rsidRDefault="00136E5A" w:rsidP="00E715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33.500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,00</w:t>
            </w:r>
          </w:p>
        </w:tc>
      </w:tr>
      <w:tr w:rsidR="00D46B40" w:rsidRPr="00FE1CFD" w14:paraId="6703A7CD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70A04A08" w14:textId="77777777" w:rsidR="00646632" w:rsidRPr="00FE1CFD" w:rsidRDefault="00746BF0" w:rsidP="00D94FDC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3</w:t>
            </w:r>
            <w:r w:rsidR="00B94FF0"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0451B67" w14:textId="77777777" w:rsidR="00084EA5" w:rsidRPr="00FE1CFD" w:rsidRDefault="00B94FF0" w:rsidP="00084E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218/44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63930FD" w14:textId="77777777" w:rsidR="00646632" w:rsidRPr="00FE1CFD" w:rsidRDefault="00B94FF0" w:rsidP="00E715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0,1111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5B1902F8" w14:textId="73A0FF03" w:rsidR="00D94FDC" w:rsidRPr="00FE1CFD" w:rsidRDefault="008F2B8D" w:rsidP="00D94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313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993D29C" w14:textId="38DA27B1" w:rsidR="00646632" w:rsidRPr="00FE1CFD" w:rsidRDefault="00136E5A" w:rsidP="00D94F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38.6</w:t>
            </w:r>
            <w:r w:rsidR="00E23D64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</w:tbl>
    <w:p w14:paraId="12494A5A" w14:textId="050CAF53" w:rsidR="00FC3262" w:rsidRPr="00FE1CFD" w:rsidRDefault="00FE1CFD" w:rsidP="00FE1CFD">
      <w:pPr>
        <w:pStyle w:val="Akapitzlist"/>
        <w:spacing w:before="120"/>
        <w:ind w:right="1"/>
        <w:jc w:val="right"/>
        <w:rPr>
          <w:b/>
          <w:bCs/>
          <w:color w:val="1F4E79" w:themeColor="accent1" w:themeShade="80"/>
          <w:sz w:val="24"/>
          <w:szCs w:val="24"/>
          <w:vertAlign w:val="superscript"/>
        </w:rPr>
      </w:pPr>
      <w:r>
        <w:rPr>
          <w:b/>
          <w:bCs/>
          <w:color w:val="1F4E79" w:themeColor="accent1" w:themeShade="80"/>
          <w:sz w:val="24"/>
          <w:szCs w:val="24"/>
          <w:vertAlign w:val="superscript"/>
        </w:rPr>
        <w:t>*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Wadium płatne do dnia </w:t>
      </w:r>
      <w:r w:rsidR="00136E5A">
        <w:rPr>
          <w:b/>
          <w:bCs/>
          <w:color w:val="1F4E79" w:themeColor="accent1" w:themeShade="80"/>
          <w:sz w:val="24"/>
          <w:szCs w:val="24"/>
          <w:vertAlign w:val="superscript"/>
        </w:rPr>
        <w:t>25 maj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>a 2020 r.</w:t>
      </w:r>
    </w:p>
    <w:tbl>
      <w:tblPr>
        <w:tblStyle w:val="Tabelasiatki6kolorowaakcent11"/>
        <w:tblW w:w="5000" w:type="pct"/>
        <w:tblLook w:val="04A0" w:firstRow="1" w:lastRow="0" w:firstColumn="1" w:lastColumn="0" w:noHBand="0" w:noVBand="1"/>
      </w:tblPr>
      <w:tblGrid>
        <w:gridCol w:w="568"/>
        <w:gridCol w:w="1414"/>
        <w:gridCol w:w="2124"/>
        <w:gridCol w:w="2695"/>
        <w:gridCol w:w="2262"/>
      </w:tblGrid>
      <w:tr w:rsidR="00423293" w:rsidRPr="00FE1CFD" w14:paraId="70507171" w14:textId="77777777" w:rsidTr="00FE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  <w:vAlign w:val="center"/>
          </w:tcPr>
          <w:p w14:paraId="20B6213C" w14:textId="424D8F39" w:rsidR="00423293" w:rsidRPr="00FE1CFD" w:rsidRDefault="00423293" w:rsidP="00423293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</w:t>
            </w:r>
            <w:r w:rsidR="00B70576">
              <w:rPr>
                <w:rFonts w:cstheme="minorHAnsi"/>
                <w:color w:val="1F4E79" w:themeColor="accent1" w:themeShade="80"/>
                <w:sz w:val="24"/>
                <w:szCs w:val="24"/>
              </w:rPr>
              <w:t>4 czerwca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2020 r., godz. 11:00</w:t>
            </w:r>
          </w:p>
          <w:p w14:paraId="0625B9AA" w14:textId="3D8F4342" w:rsidR="00423293" w:rsidRPr="00FE1CFD" w:rsidRDefault="00B70576" w:rsidP="00423293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>drugi</w:t>
            </w:r>
            <w:r w:rsidR="00423293" w:rsidRPr="00FE1CFD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przetarg ustny nieograniczony</w:t>
            </w:r>
          </w:p>
        </w:tc>
      </w:tr>
      <w:tr w:rsidR="00FE1CFD" w:rsidRPr="00FE1CFD" w14:paraId="6CBE96D4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center"/>
          </w:tcPr>
          <w:p w14:paraId="591CEF37" w14:textId="77777777" w:rsidR="00423293" w:rsidRPr="00FE1CFD" w:rsidRDefault="00423293" w:rsidP="00CC4935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Lp.</w:t>
            </w:r>
          </w:p>
        </w:tc>
        <w:tc>
          <w:tcPr>
            <w:tcW w:w="780" w:type="pct"/>
            <w:vAlign w:val="center"/>
          </w:tcPr>
          <w:p w14:paraId="4611F1DD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Działka nr</w:t>
            </w:r>
          </w:p>
        </w:tc>
        <w:tc>
          <w:tcPr>
            <w:tcW w:w="1172" w:type="pct"/>
            <w:vAlign w:val="center"/>
          </w:tcPr>
          <w:p w14:paraId="39787FCE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Powierzchnia w ha</w:t>
            </w:r>
          </w:p>
        </w:tc>
        <w:tc>
          <w:tcPr>
            <w:tcW w:w="1487" w:type="pct"/>
            <w:vAlign w:val="center"/>
          </w:tcPr>
          <w:p w14:paraId="5ECBD77A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Cena wywoławcza w zł</w:t>
            </w:r>
          </w:p>
        </w:tc>
        <w:tc>
          <w:tcPr>
            <w:tcW w:w="1248" w:type="pct"/>
            <w:vAlign w:val="center"/>
          </w:tcPr>
          <w:p w14:paraId="4D1654C3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Kwota wadium w zł</w:t>
            </w:r>
          </w:p>
        </w:tc>
      </w:tr>
      <w:tr w:rsidR="00FE1CFD" w:rsidRPr="00FE1CFD" w14:paraId="0B6C9F8D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66AD229F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B162546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218/36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BA0BD68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0,1202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08F037E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437.000,00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985C1E8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53.800,00</w:t>
            </w:r>
          </w:p>
        </w:tc>
      </w:tr>
      <w:tr w:rsidR="00FE1CFD" w:rsidRPr="00FE1CFD" w14:paraId="32D91005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65D7EE23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27D79586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218/43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490033C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0,0994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3D8C832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348.000,00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5E85173B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42.900,00</w:t>
            </w:r>
          </w:p>
        </w:tc>
      </w:tr>
      <w:tr w:rsidR="00FE1CFD" w:rsidRPr="00FE1CFD" w14:paraId="2F6C82C0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4C4864A3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0498C5F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218/49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09AD31A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0,1660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EA18E4B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444.000,00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16DCCB36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54.700,00</w:t>
            </w:r>
          </w:p>
        </w:tc>
      </w:tr>
    </w:tbl>
    <w:p w14:paraId="70E0D910" w14:textId="2B6F09DB" w:rsidR="00423293" w:rsidRPr="00FE1CFD" w:rsidRDefault="00FE1CFD" w:rsidP="00FE1CFD">
      <w:pPr>
        <w:spacing w:before="120"/>
        <w:ind w:right="1"/>
        <w:jc w:val="right"/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  <w:vertAlign w:val="superscript"/>
        </w:rPr>
        <w:t>*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Wadium płatne do dnia </w:t>
      </w:r>
      <w:r>
        <w:rPr>
          <w:b/>
          <w:bCs/>
          <w:color w:val="1F4E79" w:themeColor="accent1" w:themeShade="80"/>
          <w:sz w:val="24"/>
          <w:szCs w:val="24"/>
          <w:vertAlign w:val="superscript"/>
        </w:rPr>
        <w:t>1</w:t>
      </w:r>
      <w:r w:rsidR="007670D5">
        <w:rPr>
          <w:b/>
          <w:bCs/>
          <w:color w:val="1F4E79" w:themeColor="accent1" w:themeShade="80"/>
          <w:sz w:val="24"/>
          <w:szCs w:val="24"/>
          <w:vertAlign w:val="superscript"/>
        </w:rPr>
        <w:t>9</w:t>
      </w:r>
      <w:r w:rsidR="00B70576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 czerwca</w:t>
      </w:r>
      <w:r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 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>2020 r</w:t>
      </w:r>
      <w:r>
        <w:rPr>
          <w:b/>
          <w:bCs/>
          <w:color w:val="1F4E79" w:themeColor="accent1" w:themeShade="80"/>
          <w:sz w:val="24"/>
          <w:szCs w:val="24"/>
          <w:vertAlign w:val="superscript"/>
        </w:rPr>
        <w:t>.</w:t>
      </w:r>
    </w:p>
    <w:tbl>
      <w:tblPr>
        <w:tblStyle w:val="Tabelasiatki6kolorowaakcent11"/>
        <w:tblW w:w="4993" w:type="pct"/>
        <w:tblLook w:val="04A0" w:firstRow="1" w:lastRow="0" w:firstColumn="1" w:lastColumn="0" w:noHBand="0" w:noVBand="1"/>
      </w:tblPr>
      <w:tblGrid>
        <w:gridCol w:w="567"/>
        <w:gridCol w:w="1412"/>
        <w:gridCol w:w="2121"/>
        <w:gridCol w:w="2691"/>
        <w:gridCol w:w="2259"/>
      </w:tblGrid>
      <w:tr w:rsidR="00423293" w:rsidRPr="00FE1CFD" w14:paraId="08F12214" w14:textId="77777777" w:rsidTr="00FE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  <w:vAlign w:val="center"/>
          </w:tcPr>
          <w:p w14:paraId="7CF4286E" w14:textId="0205B5E9" w:rsidR="00423293" w:rsidRPr="00FE1CFD" w:rsidRDefault="00423293" w:rsidP="00423293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</w:t>
            </w:r>
            <w:r w:rsidR="00B70576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5 czerwca 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2020 r., godz. 1</w:t>
            </w:r>
            <w:r w:rsidR="00B70576">
              <w:rPr>
                <w:rFonts w:cstheme="minorHAnsi"/>
                <w:color w:val="1F4E79" w:themeColor="accent1" w:themeShade="80"/>
                <w:sz w:val="24"/>
                <w:szCs w:val="24"/>
              </w:rPr>
              <w:t>1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:00</w:t>
            </w:r>
          </w:p>
          <w:p w14:paraId="3DBFFA46" w14:textId="10CEEB76" w:rsidR="00423293" w:rsidRPr="00FE1CFD" w:rsidRDefault="00B70576" w:rsidP="00423293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>trzeci</w:t>
            </w:r>
            <w:r w:rsidR="00423293" w:rsidRPr="00FE1CFD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przetarg ustny nieograniczony</w:t>
            </w:r>
          </w:p>
        </w:tc>
      </w:tr>
      <w:tr w:rsidR="00FE1CFD" w:rsidRPr="00FE1CFD" w14:paraId="41FBF107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vAlign w:val="center"/>
          </w:tcPr>
          <w:p w14:paraId="25B51A28" w14:textId="77777777" w:rsidR="00423293" w:rsidRPr="00FE1CFD" w:rsidRDefault="00423293" w:rsidP="00CC4935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Lp.</w:t>
            </w:r>
          </w:p>
        </w:tc>
        <w:tc>
          <w:tcPr>
            <w:tcW w:w="780" w:type="pct"/>
            <w:vAlign w:val="center"/>
          </w:tcPr>
          <w:p w14:paraId="2FB92F8C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Działka nr</w:t>
            </w:r>
          </w:p>
        </w:tc>
        <w:tc>
          <w:tcPr>
            <w:tcW w:w="1172" w:type="pct"/>
            <w:vAlign w:val="center"/>
          </w:tcPr>
          <w:p w14:paraId="6E61DE7B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Powierzchnia w ha</w:t>
            </w:r>
          </w:p>
        </w:tc>
        <w:tc>
          <w:tcPr>
            <w:tcW w:w="1487" w:type="pct"/>
            <w:vAlign w:val="center"/>
          </w:tcPr>
          <w:p w14:paraId="3BA0FF9B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Cena wywoławcza w zł</w:t>
            </w:r>
          </w:p>
        </w:tc>
        <w:tc>
          <w:tcPr>
            <w:tcW w:w="1248" w:type="pct"/>
            <w:vAlign w:val="center"/>
          </w:tcPr>
          <w:p w14:paraId="2A7ABEF1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Kwota wadium w zł</w:t>
            </w:r>
          </w:p>
        </w:tc>
      </w:tr>
      <w:tr w:rsidR="00423293" w:rsidRPr="00FE1CFD" w14:paraId="5BE42D86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795A6C56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1CFB146F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218/40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74B9D18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0,1150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5AD69974" w14:textId="44C9156D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56.4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75C9DB04" w14:textId="121B7BAD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9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423293" w:rsidRPr="00FE1CFD" w14:paraId="45B04AB1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5BB35E4C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0B3563AD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218/41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1A3DA410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0,1150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9CBC6D7" w14:textId="5374EB96" w:rsidR="00423293" w:rsidRPr="00FE1CFD" w:rsidRDefault="00B70576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356.400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2997F575" w14:textId="239115B3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9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423293" w:rsidRPr="00FE1CFD" w14:paraId="59D14906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172E4331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4D46EF0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218/47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44B0D99C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0,1166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4F990924" w14:textId="225658D9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43.8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3D009141" w14:textId="34CC8924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423293" w:rsidRPr="00FE1CFD" w14:paraId="3B5D2AE3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4CEB3FEC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8002B48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218/48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39894E3C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0,1166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638B2EFC" w14:textId="26B0C448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43.8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8" w:type="pct"/>
            <w:shd w:val="clear" w:color="auto" w:fill="auto"/>
            <w:vAlign w:val="center"/>
          </w:tcPr>
          <w:p w14:paraId="6D96558E" w14:textId="6EFC96E9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</w:tbl>
    <w:p w14:paraId="00431B83" w14:textId="60B76738" w:rsidR="00423293" w:rsidRPr="00FE1CFD" w:rsidRDefault="00FE1CFD" w:rsidP="00FE1CFD">
      <w:pPr>
        <w:spacing w:before="120"/>
        <w:ind w:right="1"/>
        <w:jc w:val="right"/>
        <w:rPr>
          <w:b/>
          <w:bCs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  <w:vertAlign w:val="superscript"/>
        </w:rPr>
        <w:t>*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Wadium płatne do dnia </w:t>
      </w:r>
      <w:r w:rsidR="00B70576">
        <w:rPr>
          <w:b/>
          <w:bCs/>
          <w:color w:val="1F4E79" w:themeColor="accent1" w:themeShade="80"/>
          <w:sz w:val="24"/>
          <w:szCs w:val="24"/>
          <w:vertAlign w:val="superscript"/>
        </w:rPr>
        <w:t>22 czerwca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 2020 r</w:t>
      </w:r>
      <w:r>
        <w:rPr>
          <w:b/>
          <w:bCs/>
          <w:color w:val="1F4E79" w:themeColor="accent1" w:themeShade="80"/>
          <w:sz w:val="24"/>
          <w:szCs w:val="24"/>
          <w:vertAlign w:val="superscript"/>
        </w:rPr>
        <w:t>.</w:t>
      </w:r>
    </w:p>
    <w:tbl>
      <w:tblPr>
        <w:tblStyle w:val="Tabelasiatki6kolorowaakcent11"/>
        <w:tblW w:w="5015" w:type="pct"/>
        <w:tblLook w:val="04A0" w:firstRow="1" w:lastRow="0" w:firstColumn="1" w:lastColumn="0" w:noHBand="0" w:noVBand="1"/>
      </w:tblPr>
      <w:tblGrid>
        <w:gridCol w:w="567"/>
        <w:gridCol w:w="1418"/>
        <w:gridCol w:w="2131"/>
        <w:gridCol w:w="2703"/>
        <w:gridCol w:w="2271"/>
      </w:tblGrid>
      <w:tr w:rsidR="00FE1CFD" w:rsidRPr="00FE1CFD" w14:paraId="3DEFCE89" w14:textId="77777777" w:rsidTr="00FE1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DEEAF6" w:themeFill="accent1" w:themeFillTint="33"/>
            <w:vAlign w:val="center"/>
          </w:tcPr>
          <w:p w14:paraId="29832A49" w14:textId="163229C4" w:rsidR="00FE1CFD" w:rsidRPr="00FE1CFD" w:rsidRDefault="00FE1CFD" w:rsidP="00FE1CFD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</w:t>
            </w:r>
            <w:r w:rsidR="00B70576">
              <w:rPr>
                <w:rFonts w:cstheme="minorHAnsi"/>
                <w:color w:val="1F4E79" w:themeColor="accent1" w:themeShade="80"/>
                <w:sz w:val="24"/>
                <w:szCs w:val="24"/>
              </w:rPr>
              <w:t>6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</w:t>
            </w:r>
            <w:r w:rsidR="00B70576">
              <w:rPr>
                <w:rFonts w:cstheme="minorHAnsi"/>
                <w:color w:val="1F4E79" w:themeColor="accent1" w:themeShade="80"/>
                <w:sz w:val="24"/>
                <w:szCs w:val="24"/>
              </w:rPr>
              <w:t>czerwca</w:t>
            </w: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 xml:space="preserve"> 2020 r., godz. 11:00</w:t>
            </w:r>
          </w:p>
          <w:p w14:paraId="27FA071E" w14:textId="351D17EE" w:rsidR="00FE1CFD" w:rsidRPr="00FE1CFD" w:rsidRDefault="00B70576" w:rsidP="00FE1CFD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4E79" w:themeColor="accent1" w:themeShade="80"/>
                <w:sz w:val="16"/>
                <w:szCs w:val="16"/>
              </w:rPr>
              <w:t>trzeci</w:t>
            </w:r>
            <w:r w:rsidR="00FE1CFD" w:rsidRPr="00FE1CFD">
              <w:rPr>
                <w:rFonts w:cstheme="minorHAnsi"/>
                <w:color w:val="1F4E79" w:themeColor="accent1" w:themeShade="80"/>
                <w:sz w:val="16"/>
                <w:szCs w:val="16"/>
              </w:rPr>
              <w:t xml:space="preserve"> przetarg ustny nieograniczony</w:t>
            </w:r>
          </w:p>
        </w:tc>
      </w:tr>
      <w:tr w:rsidR="00FE1CFD" w:rsidRPr="00FE1CFD" w14:paraId="7E8A6A10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vAlign w:val="center"/>
          </w:tcPr>
          <w:p w14:paraId="33D31FEF" w14:textId="77777777" w:rsidR="00423293" w:rsidRPr="00FE1CFD" w:rsidRDefault="00423293" w:rsidP="00CC4935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Lp.</w:t>
            </w:r>
          </w:p>
        </w:tc>
        <w:tc>
          <w:tcPr>
            <w:tcW w:w="780" w:type="pct"/>
            <w:vAlign w:val="center"/>
          </w:tcPr>
          <w:p w14:paraId="457CD636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Działka nr</w:t>
            </w:r>
          </w:p>
        </w:tc>
        <w:tc>
          <w:tcPr>
            <w:tcW w:w="1172" w:type="pct"/>
            <w:vAlign w:val="center"/>
          </w:tcPr>
          <w:p w14:paraId="6132ACE8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Powierzchnia w ha</w:t>
            </w:r>
          </w:p>
        </w:tc>
        <w:tc>
          <w:tcPr>
            <w:tcW w:w="1487" w:type="pct"/>
            <w:vAlign w:val="center"/>
          </w:tcPr>
          <w:p w14:paraId="70203192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Cena wywoławcza w zł</w:t>
            </w:r>
          </w:p>
        </w:tc>
        <w:tc>
          <w:tcPr>
            <w:tcW w:w="1249" w:type="pct"/>
            <w:vAlign w:val="center"/>
          </w:tcPr>
          <w:p w14:paraId="1E1AA075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Kwota wadium w zł</w:t>
            </w:r>
          </w:p>
        </w:tc>
      </w:tr>
      <w:tr w:rsidR="00FE1CFD" w:rsidRPr="00FE1CFD" w14:paraId="2FF7BF89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1F13E58B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1.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5959D78B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218/37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6AEC55D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 xml:space="preserve">0,1106 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59D660C4" w14:textId="125D043A" w:rsidR="00423293" w:rsidRPr="00FE1CFD" w:rsidRDefault="00B70576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361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8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104B3332" w14:textId="1B97678A" w:rsidR="00423293" w:rsidRPr="00FE1CFD" w:rsidRDefault="007670D5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44.6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FE1CFD" w:rsidRPr="00FE1CFD" w14:paraId="79B25E78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4E7BB15A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2.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A4FA794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218/39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CDCC975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0,1150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1D296E8A" w14:textId="601208C6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56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.</w:t>
            </w:r>
            <w:r w:rsidR="00B70576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 + 23% VAT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59826039" w14:textId="6F4A7396" w:rsidR="00423293" w:rsidRPr="00FE1CFD" w:rsidRDefault="007670D5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43.9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FE1CFD" w:rsidRPr="00FE1CFD" w14:paraId="49420EA4" w14:textId="77777777" w:rsidTr="00FE1CF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4ADF13C9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3.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B06D8F6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218/45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00BE587F" w14:textId="77777777" w:rsidR="00423293" w:rsidRPr="00FE1CFD" w:rsidRDefault="00423293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0,1165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2155AED2" w14:textId="6F282574" w:rsidR="00423293" w:rsidRPr="00FE1CFD" w:rsidRDefault="00B70576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342.900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,00 + 23% VAT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6F2067FC" w14:textId="78ED76C5" w:rsidR="00423293" w:rsidRPr="00FE1CFD" w:rsidRDefault="007670D5" w:rsidP="00CC49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42.2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  <w:tr w:rsidR="00FE1CFD" w:rsidRPr="00FE1CFD" w14:paraId="4B635B3F" w14:textId="77777777" w:rsidTr="00FE1C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" w:type="pct"/>
            <w:shd w:val="clear" w:color="auto" w:fill="auto"/>
            <w:vAlign w:val="center"/>
          </w:tcPr>
          <w:p w14:paraId="063894F4" w14:textId="77777777" w:rsidR="00423293" w:rsidRPr="00FE1CFD" w:rsidRDefault="00423293" w:rsidP="00CC4935">
            <w:pPr>
              <w:jc w:val="center"/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color w:val="1F4E79" w:themeColor="accent1" w:themeShade="80"/>
                <w:sz w:val="24"/>
                <w:szCs w:val="24"/>
              </w:rPr>
              <w:t>4.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43B71348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218/46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616B854D" w14:textId="7777777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0,1165</w:t>
            </w:r>
          </w:p>
        </w:tc>
        <w:tc>
          <w:tcPr>
            <w:tcW w:w="1487" w:type="pct"/>
            <w:shd w:val="clear" w:color="auto" w:fill="auto"/>
            <w:vAlign w:val="center"/>
          </w:tcPr>
          <w:p w14:paraId="74E5B422" w14:textId="565F9949" w:rsidR="00423293" w:rsidRPr="00FE1CFD" w:rsidRDefault="00B70576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324.900</w:t>
            </w:r>
            <w:r w:rsidR="00423293"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,00 + 23% VAT</w:t>
            </w:r>
          </w:p>
        </w:tc>
        <w:tc>
          <w:tcPr>
            <w:tcW w:w="1249" w:type="pct"/>
            <w:shd w:val="clear" w:color="auto" w:fill="auto"/>
            <w:vAlign w:val="center"/>
          </w:tcPr>
          <w:p w14:paraId="2B3C8266" w14:textId="327D3287" w:rsidR="00423293" w:rsidRPr="00FE1CFD" w:rsidRDefault="00423293" w:rsidP="00CC49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4</w:t>
            </w:r>
            <w:r w:rsidR="007670D5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0.0</w:t>
            </w:r>
            <w:r w:rsidRPr="00FE1CFD">
              <w:rPr>
                <w:rFonts w:cstheme="minorHAnsi"/>
                <w:b/>
                <w:bCs/>
                <w:color w:val="1F4E79" w:themeColor="accent1" w:themeShade="80"/>
                <w:sz w:val="24"/>
                <w:szCs w:val="24"/>
              </w:rPr>
              <w:t>00,00</w:t>
            </w:r>
          </w:p>
        </w:tc>
      </w:tr>
    </w:tbl>
    <w:p w14:paraId="303B7415" w14:textId="378FE2A3" w:rsidR="00FC3262" w:rsidRPr="00B74F77" w:rsidRDefault="00FE1CFD" w:rsidP="00B74F77">
      <w:pPr>
        <w:spacing w:before="120"/>
        <w:ind w:right="1"/>
        <w:jc w:val="right"/>
        <w:rPr>
          <w:b/>
          <w:color w:val="1F4E79" w:themeColor="accent1" w:themeShade="80"/>
          <w:sz w:val="24"/>
          <w:szCs w:val="24"/>
        </w:rPr>
      </w:pPr>
      <w:r>
        <w:rPr>
          <w:b/>
          <w:bCs/>
          <w:color w:val="1F4E79" w:themeColor="accent1" w:themeShade="80"/>
          <w:sz w:val="24"/>
          <w:szCs w:val="24"/>
          <w:vertAlign w:val="superscript"/>
        </w:rPr>
        <w:t>*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Wadium płatne do dnia </w:t>
      </w:r>
      <w:r w:rsidR="007670D5">
        <w:rPr>
          <w:b/>
          <w:bCs/>
          <w:color w:val="1F4E79" w:themeColor="accent1" w:themeShade="80"/>
          <w:sz w:val="24"/>
          <w:szCs w:val="24"/>
          <w:vertAlign w:val="superscript"/>
        </w:rPr>
        <w:t>23 czerwca</w:t>
      </w:r>
      <w:r w:rsidRPr="00FE1CFD">
        <w:rPr>
          <w:b/>
          <w:bCs/>
          <w:color w:val="1F4E79" w:themeColor="accent1" w:themeShade="80"/>
          <w:sz w:val="24"/>
          <w:szCs w:val="24"/>
          <w:vertAlign w:val="superscript"/>
        </w:rPr>
        <w:t xml:space="preserve"> 2020 r</w:t>
      </w:r>
      <w:r>
        <w:rPr>
          <w:b/>
          <w:bCs/>
          <w:color w:val="1F4E79" w:themeColor="accent1" w:themeShade="80"/>
          <w:sz w:val="24"/>
          <w:szCs w:val="24"/>
          <w:vertAlign w:val="superscript"/>
        </w:rPr>
        <w:t>.</w:t>
      </w:r>
    </w:p>
    <w:p w14:paraId="306D6125" w14:textId="25F646FB" w:rsidR="007002CC" w:rsidRDefault="007002CC" w:rsidP="007670D5">
      <w:pPr>
        <w:tabs>
          <w:tab w:val="left" w:pos="4678"/>
        </w:tabs>
        <w:ind w:right="1"/>
        <w:jc w:val="both"/>
        <w:rPr>
          <w:bCs/>
          <w:color w:val="1F4E79" w:themeColor="accent1" w:themeShade="80"/>
        </w:rPr>
      </w:pPr>
      <w:r w:rsidRPr="00D46B40">
        <w:rPr>
          <w:bCs/>
          <w:color w:val="1F4E79" w:themeColor="accent1" w:themeShade="80"/>
        </w:rPr>
        <w:t>Więcej informacji można uzyskać w Wydziale</w:t>
      </w:r>
      <w:r>
        <w:rPr>
          <w:bCs/>
          <w:color w:val="1F4E79" w:themeColor="accent1" w:themeShade="80"/>
        </w:rPr>
        <w:t xml:space="preserve"> </w:t>
      </w:r>
      <w:r w:rsidRPr="00D46B40">
        <w:rPr>
          <w:bCs/>
          <w:color w:val="1F4E79" w:themeColor="accent1" w:themeShade="80"/>
        </w:rPr>
        <w:t>Gospodarki Nieruchomościami Urzędu Gminy Suchy Las, pokój nr 115, tel. 61 8926 267 lub pokój nr 108, tel. 61 8926 291.</w:t>
      </w:r>
    </w:p>
    <w:p w14:paraId="740DD4C3" w14:textId="3A9D0A63" w:rsidR="00B74F77" w:rsidRPr="007670D5" w:rsidRDefault="00B74F77" w:rsidP="007670D5">
      <w:pPr>
        <w:tabs>
          <w:tab w:val="left" w:pos="4678"/>
        </w:tabs>
        <w:ind w:right="1"/>
        <w:jc w:val="both"/>
        <w:rPr>
          <w:bCs/>
          <w:color w:val="1F4E79" w:themeColor="accent1" w:themeShade="80"/>
        </w:rPr>
      </w:pPr>
      <w:r>
        <w:rPr>
          <w:bCs/>
          <w:noProof/>
          <w:color w:val="1F4E79" w:themeColor="accent1" w:themeShade="80"/>
        </w:rPr>
        <w:lastRenderedPageBreak/>
        <w:drawing>
          <wp:inline distT="0" distB="0" distL="0" distR="0" wp14:anchorId="35A44897" wp14:editId="49E33F3B">
            <wp:extent cx="5761355" cy="81470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 ulotki czerwie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77" w:rsidRPr="007670D5" w:rsidSect="00FE1CFD">
      <w:headerReference w:type="default" r:id="rId9"/>
      <w:pgSz w:w="11906" w:h="16838"/>
      <w:pgMar w:top="3119" w:right="1416" w:bottom="142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DC093" w14:textId="77777777" w:rsidR="006A24BF" w:rsidRDefault="006A24BF" w:rsidP="000E6E85">
      <w:pPr>
        <w:spacing w:after="0" w:line="240" w:lineRule="auto"/>
      </w:pPr>
      <w:r>
        <w:separator/>
      </w:r>
    </w:p>
  </w:endnote>
  <w:endnote w:type="continuationSeparator" w:id="0">
    <w:p w14:paraId="59747B66" w14:textId="77777777" w:rsidR="006A24BF" w:rsidRDefault="006A24BF" w:rsidP="000E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6F92C" w14:textId="77777777" w:rsidR="006A24BF" w:rsidRDefault="006A24BF" w:rsidP="000E6E85">
      <w:pPr>
        <w:spacing w:after="0" w:line="240" w:lineRule="auto"/>
      </w:pPr>
      <w:r>
        <w:separator/>
      </w:r>
    </w:p>
  </w:footnote>
  <w:footnote w:type="continuationSeparator" w:id="0">
    <w:p w14:paraId="4CCCCA6D" w14:textId="77777777" w:rsidR="006A24BF" w:rsidRDefault="006A24BF" w:rsidP="000E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B6B8" w14:textId="77777777" w:rsidR="000E6E85" w:rsidRDefault="002F3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D2981E" wp14:editId="18228F3E">
          <wp:simplePos x="0" y="0"/>
          <wp:positionH relativeFrom="page">
            <wp:posOffset>238262</wp:posOffset>
          </wp:positionH>
          <wp:positionV relativeFrom="paragraph">
            <wp:posOffset>-230505</wp:posOffset>
          </wp:positionV>
          <wp:extent cx="7126111" cy="100800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6111" cy="1008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2547E78" w14:textId="77777777" w:rsidR="000E6E85" w:rsidRDefault="000E6E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B7C29"/>
    <w:multiLevelType w:val="hybridMultilevel"/>
    <w:tmpl w:val="F7E82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7097"/>
    <w:multiLevelType w:val="hybridMultilevel"/>
    <w:tmpl w:val="1F927D5C"/>
    <w:lvl w:ilvl="0" w:tplc="5C00EB14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85"/>
    <w:rsid w:val="00084EA5"/>
    <w:rsid w:val="000A70A0"/>
    <w:rsid w:val="000C70FD"/>
    <w:rsid w:val="000D398A"/>
    <w:rsid w:val="000E6E85"/>
    <w:rsid w:val="00102397"/>
    <w:rsid w:val="001369DC"/>
    <w:rsid w:val="00136E5A"/>
    <w:rsid w:val="001B7213"/>
    <w:rsid w:val="00210FC1"/>
    <w:rsid w:val="002A66DE"/>
    <w:rsid w:val="002F33B6"/>
    <w:rsid w:val="002F471E"/>
    <w:rsid w:val="003145F7"/>
    <w:rsid w:val="00353C18"/>
    <w:rsid w:val="00355791"/>
    <w:rsid w:val="00375085"/>
    <w:rsid w:val="003A731B"/>
    <w:rsid w:val="003B79E5"/>
    <w:rsid w:val="004149CB"/>
    <w:rsid w:val="00423293"/>
    <w:rsid w:val="00463F95"/>
    <w:rsid w:val="00534DA4"/>
    <w:rsid w:val="00574CA0"/>
    <w:rsid w:val="00646632"/>
    <w:rsid w:val="006A24BF"/>
    <w:rsid w:val="006A34E1"/>
    <w:rsid w:val="006D08DB"/>
    <w:rsid w:val="006D715A"/>
    <w:rsid w:val="007002CC"/>
    <w:rsid w:val="00701DE7"/>
    <w:rsid w:val="00723368"/>
    <w:rsid w:val="00746BF0"/>
    <w:rsid w:val="0076497B"/>
    <w:rsid w:val="007670D5"/>
    <w:rsid w:val="007755DF"/>
    <w:rsid w:val="00802044"/>
    <w:rsid w:val="00805730"/>
    <w:rsid w:val="0081478A"/>
    <w:rsid w:val="00834D2A"/>
    <w:rsid w:val="008351CD"/>
    <w:rsid w:val="008565CC"/>
    <w:rsid w:val="00856D1C"/>
    <w:rsid w:val="008C0587"/>
    <w:rsid w:val="008D17DB"/>
    <w:rsid w:val="008F27BD"/>
    <w:rsid w:val="008F2B8D"/>
    <w:rsid w:val="0092057A"/>
    <w:rsid w:val="00940A4F"/>
    <w:rsid w:val="00953D50"/>
    <w:rsid w:val="009B7FC5"/>
    <w:rsid w:val="00A2469A"/>
    <w:rsid w:val="00A621FD"/>
    <w:rsid w:val="00AA6972"/>
    <w:rsid w:val="00AE4C65"/>
    <w:rsid w:val="00B70576"/>
    <w:rsid w:val="00B735BB"/>
    <w:rsid w:val="00B74F77"/>
    <w:rsid w:val="00B94FF0"/>
    <w:rsid w:val="00BC077A"/>
    <w:rsid w:val="00BF49A8"/>
    <w:rsid w:val="00BF55E5"/>
    <w:rsid w:val="00CF2E1A"/>
    <w:rsid w:val="00D0477D"/>
    <w:rsid w:val="00D46B40"/>
    <w:rsid w:val="00D94FDC"/>
    <w:rsid w:val="00D95138"/>
    <w:rsid w:val="00E23D64"/>
    <w:rsid w:val="00E35110"/>
    <w:rsid w:val="00E534FB"/>
    <w:rsid w:val="00E619A1"/>
    <w:rsid w:val="00E9206A"/>
    <w:rsid w:val="00EF050E"/>
    <w:rsid w:val="00F518A1"/>
    <w:rsid w:val="00F73D21"/>
    <w:rsid w:val="00FC3262"/>
    <w:rsid w:val="00FD29A9"/>
    <w:rsid w:val="00FD4890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E567474"/>
  <w15:docId w15:val="{37535620-35BD-4B1D-A8D2-64A0EE53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E85"/>
  </w:style>
  <w:style w:type="paragraph" w:styleId="Stopka">
    <w:name w:val="footer"/>
    <w:basedOn w:val="Normalny"/>
    <w:link w:val="StopkaZnak"/>
    <w:uiPriority w:val="99"/>
    <w:unhideWhenUsed/>
    <w:rsid w:val="000E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E85"/>
  </w:style>
  <w:style w:type="table" w:styleId="Tabela-Siatka">
    <w:name w:val="Table Grid"/>
    <w:basedOn w:val="Standardowy"/>
    <w:uiPriority w:val="39"/>
    <w:rsid w:val="000E6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5ciemnaakcent11">
    <w:name w:val="Tabela siatki 5 — ciemna — akcent 11"/>
    <w:basedOn w:val="Standardowy"/>
    <w:uiPriority w:val="50"/>
    <w:rsid w:val="000E6E8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0E6E8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0E6E8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0E6E8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ezodstpw">
    <w:name w:val="No Spacing"/>
    <w:uiPriority w:val="1"/>
    <w:qFormat/>
    <w:rsid w:val="000E6E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6E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6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500F-6EA5-43FF-B837-D7EC3F57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Cerbiński</dc:creator>
  <cp:lastModifiedBy>Weronika Wiśniewska</cp:lastModifiedBy>
  <cp:revision>4</cp:revision>
  <cp:lastPrinted>2019-12-20T06:25:00Z</cp:lastPrinted>
  <dcterms:created xsi:type="dcterms:W3CDTF">2020-04-21T07:04:00Z</dcterms:created>
  <dcterms:modified xsi:type="dcterms:W3CDTF">2020-04-22T07:34:00Z</dcterms:modified>
</cp:coreProperties>
</file>