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44022" w14:textId="77777777" w:rsidR="00F95DC2" w:rsidRPr="001B5BCA" w:rsidRDefault="00FD30F7">
      <w:r w:rsidRPr="001B5BC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14D413" wp14:editId="2D189BC5">
                <wp:simplePos x="0" y="0"/>
                <wp:positionH relativeFrom="column">
                  <wp:posOffset>0</wp:posOffset>
                </wp:positionH>
                <wp:positionV relativeFrom="paragraph">
                  <wp:posOffset>7900</wp:posOffset>
                </wp:positionV>
                <wp:extent cx="1375410" cy="3575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1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D2DEB" w14:textId="77777777" w:rsidR="00231F46" w:rsidRPr="00C264A7" w:rsidRDefault="00231F46" w:rsidP="00FD30F7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264A7">
                              <w:rPr>
                                <w:b/>
                                <w:sz w:val="40"/>
                                <w:szCs w:val="40"/>
                              </w:rPr>
                              <w:t>SUCHY 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4D41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6pt;width:108.3pt;height:28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" filled="f" stroked="f">
                <v:textbox>
                  <w:txbxContent>
                    <w:p w14:paraId="02CD2DEB" w14:textId="77777777" w:rsidR="00231F46" w:rsidRPr="00C264A7" w:rsidRDefault="00231F46" w:rsidP="00FD30F7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C264A7">
                        <w:rPr>
                          <w:b/>
                          <w:sz w:val="40"/>
                          <w:szCs w:val="40"/>
                        </w:rPr>
                        <w:t>SUCHY LAS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4D0862" w14:textId="77777777"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1B5BCA">
        <w:tab/>
      </w:r>
      <w:r w:rsidRPr="00210565">
        <w:rPr>
          <w:rFonts w:ascii="Arial" w:hAnsi="Arial" w:cs="Arial"/>
          <w:sz w:val="14"/>
          <w:szCs w:val="14"/>
        </w:rPr>
        <w:t>Z</w:t>
      </w:r>
      <w:r w:rsidRPr="001B5BCA">
        <w:rPr>
          <w:rFonts w:ascii="Arial" w:hAnsi="Arial" w:cs="Arial"/>
          <w:iCs/>
          <w:sz w:val="14"/>
          <w:szCs w:val="14"/>
        </w:rPr>
        <w:t xml:space="preserve">ał. Nr 1do Zarządzenia </w:t>
      </w:r>
    </w:p>
    <w:p w14:paraId="54475BA3" w14:textId="77777777"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1B5BCA">
        <w:rPr>
          <w:noProof/>
        </w:rPr>
        <w:drawing>
          <wp:anchor distT="0" distB="0" distL="114300" distR="114300" simplePos="0" relativeHeight="251659264" behindDoc="1" locked="0" layoutInCell="1" allowOverlap="1" wp14:anchorId="241C9741" wp14:editId="77E36569">
            <wp:simplePos x="0" y="0"/>
            <wp:positionH relativeFrom="margin">
              <wp:posOffset>266700</wp:posOffset>
            </wp:positionH>
            <wp:positionV relativeFrom="paragraph">
              <wp:posOffset>15520</wp:posOffset>
            </wp:positionV>
            <wp:extent cx="874395" cy="962660"/>
            <wp:effectExtent l="0" t="0" r="1905" b="8890"/>
            <wp:wrapTight wrapText="bothSides">
              <wp:wrapPolygon edited="0">
                <wp:start x="0" y="0"/>
                <wp:lineTo x="0" y="21372"/>
                <wp:lineTo x="21176" y="21372"/>
                <wp:lineTo x="21176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6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BCA">
        <w:rPr>
          <w:rFonts w:ascii="Arial" w:hAnsi="Arial" w:cs="Arial"/>
          <w:iCs/>
          <w:sz w:val="14"/>
          <w:szCs w:val="14"/>
        </w:rPr>
        <w:t>Wójta Gminy Suchy Las</w:t>
      </w:r>
    </w:p>
    <w:p w14:paraId="5093535B" w14:textId="1A8619CD"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  <w:r w:rsidRPr="001B5BCA">
        <w:rPr>
          <w:rFonts w:ascii="Arial" w:hAnsi="Arial" w:cs="Arial"/>
          <w:iCs/>
          <w:sz w:val="14"/>
          <w:szCs w:val="14"/>
        </w:rPr>
        <w:t>z dni</w:t>
      </w:r>
      <w:r w:rsidR="007D313E">
        <w:rPr>
          <w:rFonts w:ascii="Arial" w:hAnsi="Arial" w:cs="Arial"/>
          <w:iCs/>
          <w:sz w:val="14"/>
          <w:szCs w:val="14"/>
        </w:rPr>
        <w:t xml:space="preserve">a </w:t>
      </w:r>
      <w:r w:rsidR="00B67958">
        <w:rPr>
          <w:rFonts w:ascii="Arial" w:hAnsi="Arial" w:cs="Arial"/>
          <w:iCs/>
          <w:sz w:val="14"/>
          <w:szCs w:val="14"/>
        </w:rPr>
        <w:t>9 lipca</w:t>
      </w:r>
      <w:r w:rsidRPr="00006C77">
        <w:rPr>
          <w:rFonts w:ascii="Arial" w:hAnsi="Arial" w:cs="Arial"/>
          <w:iCs/>
          <w:sz w:val="14"/>
          <w:szCs w:val="14"/>
        </w:rPr>
        <w:t xml:space="preserve"> 20</w:t>
      </w:r>
      <w:r w:rsidR="005E3882">
        <w:rPr>
          <w:rFonts w:ascii="Arial" w:hAnsi="Arial" w:cs="Arial"/>
          <w:iCs/>
          <w:sz w:val="14"/>
          <w:szCs w:val="14"/>
        </w:rPr>
        <w:t>20</w:t>
      </w:r>
      <w:r w:rsidRPr="00006C77">
        <w:rPr>
          <w:rFonts w:ascii="Arial" w:hAnsi="Arial" w:cs="Arial"/>
          <w:iCs/>
          <w:sz w:val="14"/>
          <w:szCs w:val="14"/>
        </w:rPr>
        <w:t xml:space="preserve"> r., Nr</w:t>
      </w:r>
      <w:r w:rsidR="005D6C03">
        <w:rPr>
          <w:rFonts w:ascii="Arial" w:hAnsi="Arial" w:cs="Arial"/>
          <w:iCs/>
          <w:sz w:val="14"/>
          <w:szCs w:val="14"/>
        </w:rPr>
        <w:t xml:space="preserve"> 119</w:t>
      </w:r>
      <w:r w:rsidRPr="00006C77">
        <w:rPr>
          <w:rFonts w:ascii="Arial" w:hAnsi="Arial" w:cs="Arial"/>
          <w:iCs/>
          <w:sz w:val="14"/>
          <w:szCs w:val="14"/>
        </w:rPr>
        <w:t>/20</w:t>
      </w:r>
      <w:r w:rsidR="005E3882">
        <w:rPr>
          <w:rFonts w:ascii="Arial" w:hAnsi="Arial" w:cs="Arial"/>
          <w:iCs/>
          <w:sz w:val="14"/>
          <w:szCs w:val="14"/>
        </w:rPr>
        <w:t>20</w:t>
      </w:r>
    </w:p>
    <w:p w14:paraId="3EF1AD6A" w14:textId="77777777" w:rsidR="00FD30F7" w:rsidRPr="001B5BCA" w:rsidRDefault="00FD30F7" w:rsidP="004D17A1">
      <w:pPr>
        <w:widowControl w:val="0"/>
        <w:autoSpaceDE w:val="0"/>
        <w:autoSpaceDN w:val="0"/>
        <w:adjustRightInd w:val="0"/>
        <w:spacing w:after="0" w:line="240" w:lineRule="auto"/>
        <w:ind w:right="423"/>
        <w:jc w:val="right"/>
        <w:rPr>
          <w:rFonts w:ascii="Arial" w:hAnsi="Arial" w:cs="Arial"/>
          <w:iCs/>
          <w:sz w:val="14"/>
          <w:szCs w:val="14"/>
        </w:rPr>
      </w:pPr>
    </w:p>
    <w:p w14:paraId="58968FCD" w14:textId="6F0BEC62" w:rsidR="00210565" w:rsidRPr="001F5D54" w:rsidRDefault="00210565" w:rsidP="004D17A1">
      <w:pPr>
        <w:widowControl w:val="0"/>
        <w:autoSpaceDE w:val="0"/>
        <w:autoSpaceDN w:val="0"/>
        <w:adjustRightInd w:val="0"/>
        <w:spacing w:after="0" w:line="240" w:lineRule="auto"/>
        <w:ind w:left="5100" w:right="423"/>
        <w:jc w:val="right"/>
        <w:rPr>
          <w:rFonts w:ascii="Times New Roman" w:hAnsi="Times New Roman" w:cs="Times New Roman"/>
          <w:sz w:val="24"/>
          <w:szCs w:val="24"/>
        </w:rPr>
      </w:pPr>
      <w:r w:rsidRPr="001F5D54">
        <w:rPr>
          <w:rFonts w:ascii="Arial" w:hAnsi="Arial" w:cs="Arial"/>
          <w:b/>
          <w:bCs/>
          <w:iCs/>
          <w:sz w:val="16"/>
          <w:szCs w:val="16"/>
        </w:rPr>
        <w:t xml:space="preserve">OGŁOSZENIE NR </w:t>
      </w:r>
      <w:r>
        <w:rPr>
          <w:rFonts w:ascii="Arial" w:hAnsi="Arial" w:cs="Arial"/>
          <w:b/>
          <w:bCs/>
          <w:iCs/>
          <w:sz w:val="16"/>
          <w:szCs w:val="16"/>
        </w:rPr>
        <w:t>GN/</w:t>
      </w:r>
      <w:r w:rsidR="00B67958">
        <w:rPr>
          <w:rFonts w:ascii="Arial" w:hAnsi="Arial" w:cs="Arial"/>
          <w:b/>
          <w:bCs/>
          <w:iCs/>
          <w:sz w:val="16"/>
          <w:szCs w:val="16"/>
        </w:rPr>
        <w:t>6</w:t>
      </w:r>
      <w:r>
        <w:rPr>
          <w:rFonts w:ascii="Arial" w:hAnsi="Arial" w:cs="Arial"/>
          <w:b/>
          <w:bCs/>
          <w:iCs/>
          <w:sz w:val="16"/>
          <w:szCs w:val="16"/>
        </w:rPr>
        <w:t>/</w:t>
      </w:r>
      <w:r w:rsidRPr="001F5D54">
        <w:rPr>
          <w:rFonts w:ascii="Arial" w:hAnsi="Arial" w:cs="Arial"/>
          <w:b/>
          <w:bCs/>
          <w:iCs/>
          <w:sz w:val="16"/>
          <w:szCs w:val="16"/>
        </w:rPr>
        <w:t>20</w:t>
      </w:r>
      <w:r w:rsidR="005E3882">
        <w:rPr>
          <w:rFonts w:ascii="Arial" w:hAnsi="Arial" w:cs="Arial"/>
          <w:b/>
          <w:bCs/>
          <w:iCs/>
          <w:sz w:val="16"/>
          <w:szCs w:val="16"/>
        </w:rPr>
        <w:t>20</w:t>
      </w:r>
    </w:p>
    <w:p w14:paraId="23179293" w14:textId="77777777" w:rsidR="00FD30F7" w:rsidRPr="001B5BCA" w:rsidRDefault="00FD30F7" w:rsidP="00335754">
      <w:pPr>
        <w:autoSpaceDE w:val="0"/>
        <w:autoSpaceDN w:val="0"/>
        <w:adjustRightInd w:val="0"/>
        <w:spacing w:after="0"/>
        <w:jc w:val="center"/>
      </w:pPr>
      <w:r w:rsidRPr="001B5BCA">
        <w:tab/>
      </w:r>
    </w:p>
    <w:p w14:paraId="5A5EE8D8" w14:textId="38125622" w:rsidR="00210565" w:rsidRPr="005E7F5A" w:rsidRDefault="00210565" w:rsidP="00210565">
      <w:pPr>
        <w:widowControl w:val="0"/>
        <w:autoSpaceDE w:val="0"/>
        <w:autoSpaceDN w:val="0"/>
        <w:adjustRightInd w:val="0"/>
        <w:spacing w:after="0"/>
        <w:ind w:left="1180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1F5D54">
        <w:rPr>
          <w:rFonts w:ascii="Arial" w:hAnsi="Arial" w:cs="Arial"/>
          <w:b/>
          <w:bCs/>
          <w:iCs/>
          <w:szCs w:val="20"/>
        </w:rPr>
        <w:t xml:space="preserve">Wójt Gminy Suchy Las ogłasza </w:t>
      </w:r>
      <w:r w:rsidR="005D6C03">
        <w:rPr>
          <w:rFonts w:ascii="Arial" w:hAnsi="Arial" w:cs="Arial"/>
          <w:b/>
          <w:bCs/>
          <w:iCs/>
          <w:szCs w:val="20"/>
        </w:rPr>
        <w:t>trzeci</w:t>
      </w:r>
      <w:r w:rsidRPr="001F5D54">
        <w:rPr>
          <w:rFonts w:ascii="Arial" w:hAnsi="Arial" w:cs="Arial"/>
          <w:b/>
          <w:bCs/>
          <w:iCs/>
          <w:szCs w:val="20"/>
        </w:rPr>
        <w:t xml:space="preserve"> </w:t>
      </w:r>
      <w:r w:rsidRPr="005E7F5A">
        <w:rPr>
          <w:rFonts w:ascii="Arial" w:hAnsi="Arial" w:cs="Arial"/>
          <w:b/>
          <w:bCs/>
          <w:iCs/>
          <w:szCs w:val="20"/>
          <w:u w:val="single"/>
        </w:rPr>
        <w:t>przetarg ustny nieograniczony</w:t>
      </w:r>
    </w:p>
    <w:p w14:paraId="06177F56" w14:textId="77777777" w:rsidR="00210565" w:rsidRDefault="00210565" w:rsidP="00210565">
      <w:pPr>
        <w:widowControl w:val="0"/>
        <w:overflowPunct w:val="0"/>
        <w:autoSpaceDE w:val="0"/>
        <w:autoSpaceDN w:val="0"/>
        <w:adjustRightInd w:val="0"/>
        <w:spacing w:after="0"/>
        <w:ind w:left="1138" w:right="-25" w:hanging="4"/>
        <w:jc w:val="center"/>
        <w:rPr>
          <w:rFonts w:ascii="Arial" w:hAnsi="Arial" w:cs="Arial"/>
          <w:b/>
          <w:bCs/>
          <w:iCs/>
          <w:szCs w:val="20"/>
        </w:rPr>
      </w:pPr>
      <w:r w:rsidRPr="001F5D54">
        <w:rPr>
          <w:rFonts w:ascii="Arial" w:hAnsi="Arial" w:cs="Arial"/>
          <w:b/>
          <w:bCs/>
          <w:iCs/>
          <w:szCs w:val="20"/>
        </w:rPr>
        <w:t>na sprzedaż nieruchomości stanowiąc</w:t>
      </w:r>
      <w:r>
        <w:rPr>
          <w:rFonts w:ascii="Arial" w:hAnsi="Arial" w:cs="Arial"/>
          <w:b/>
          <w:bCs/>
          <w:iCs/>
          <w:szCs w:val="20"/>
        </w:rPr>
        <w:t>ych</w:t>
      </w:r>
      <w:r w:rsidRPr="001F5D54">
        <w:rPr>
          <w:rFonts w:ascii="Arial" w:hAnsi="Arial" w:cs="Arial"/>
          <w:b/>
          <w:bCs/>
          <w:iCs/>
          <w:szCs w:val="20"/>
        </w:rPr>
        <w:t xml:space="preserve"> własność Gminy Suchy Las, </w:t>
      </w:r>
    </w:p>
    <w:p w14:paraId="4E7CCA0D" w14:textId="77777777" w:rsidR="00210565" w:rsidRPr="00D845B5" w:rsidRDefault="00210565" w:rsidP="00210565">
      <w:pPr>
        <w:widowControl w:val="0"/>
        <w:overflowPunct w:val="0"/>
        <w:autoSpaceDE w:val="0"/>
        <w:autoSpaceDN w:val="0"/>
        <w:adjustRightInd w:val="0"/>
        <w:spacing w:after="0"/>
        <w:ind w:left="1138" w:right="-25" w:hanging="4"/>
        <w:jc w:val="center"/>
        <w:rPr>
          <w:rFonts w:ascii="Arial" w:hAnsi="Arial" w:cs="Arial"/>
          <w:b/>
          <w:bCs/>
          <w:iCs/>
          <w:szCs w:val="20"/>
        </w:rPr>
      </w:pPr>
      <w:r w:rsidRPr="001F5D54">
        <w:rPr>
          <w:rFonts w:ascii="Arial" w:hAnsi="Arial" w:cs="Arial"/>
          <w:b/>
          <w:bCs/>
          <w:iCs/>
          <w:szCs w:val="20"/>
        </w:rPr>
        <w:t>położon</w:t>
      </w:r>
      <w:r>
        <w:rPr>
          <w:rFonts w:ascii="Arial" w:hAnsi="Arial" w:cs="Arial"/>
          <w:b/>
          <w:bCs/>
          <w:iCs/>
          <w:szCs w:val="20"/>
        </w:rPr>
        <w:t>ych</w:t>
      </w:r>
      <w:r w:rsidRPr="001F5D54">
        <w:rPr>
          <w:rFonts w:ascii="Arial" w:hAnsi="Arial" w:cs="Arial"/>
          <w:b/>
          <w:bCs/>
          <w:iCs/>
          <w:szCs w:val="20"/>
        </w:rPr>
        <w:t xml:space="preserve"> w </w:t>
      </w:r>
      <w:r>
        <w:rPr>
          <w:rFonts w:ascii="Arial" w:hAnsi="Arial" w:cs="Arial"/>
          <w:b/>
          <w:bCs/>
          <w:iCs/>
          <w:szCs w:val="20"/>
          <w:u w:val="single"/>
        </w:rPr>
        <w:t>Suchym Lesie</w:t>
      </w:r>
      <w:r w:rsidRPr="001F5D54">
        <w:rPr>
          <w:rFonts w:ascii="Arial" w:hAnsi="Arial" w:cs="Arial"/>
          <w:b/>
          <w:bCs/>
          <w:iCs/>
          <w:szCs w:val="20"/>
          <w:u w:val="single"/>
        </w:rPr>
        <w:t xml:space="preserve"> przy ul. </w:t>
      </w:r>
      <w:r>
        <w:rPr>
          <w:rFonts w:ascii="Arial" w:hAnsi="Arial" w:cs="Arial"/>
          <w:b/>
          <w:bCs/>
          <w:iCs/>
          <w:szCs w:val="20"/>
          <w:u w:val="single"/>
        </w:rPr>
        <w:t>Zwolenkiewicza</w:t>
      </w:r>
    </w:p>
    <w:p w14:paraId="24603D53" w14:textId="77777777" w:rsidR="00FD30F7" w:rsidRPr="001B5BCA" w:rsidRDefault="00FD30F7" w:rsidP="00FD30F7">
      <w:pPr>
        <w:tabs>
          <w:tab w:val="left" w:pos="1555"/>
        </w:tabs>
      </w:pPr>
    </w:p>
    <w:tbl>
      <w:tblPr>
        <w:tblStyle w:val="Tabela-Siatka"/>
        <w:tblpPr w:leftFromText="141" w:rightFromText="141" w:vertAnchor="text" w:tblpXSpec="center" w:tblpY="1"/>
        <w:tblOverlap w:val="never"/>
        <w:tblW w:w="10601" w:type="dxa"/>
        <w:jc w:val="center"/>
        <w:tblLook w:val="04A0" w:firstRow="1" w:lastRow="0" w:firstColumn="1" w:lastColumn="0" w:noHBand="0" w:noVBand="1"/>
      </w:tblPr>
      <w:tblGrid>
        <w:gridCol w:w="510"/>
        <w:gridCol w:w="2297"/>
        <w:gridCol w:w="5977"/>
        <w:gridCol w:w="1817"/>
      </w:tblGrid>
      <w:tr w:rsidR="008354A9" w:rsidRPr="001B5BCA" w14:paraId="06D472BD" w14:textId="77777777" w:rsidTr="005D6C03">
        <w:trPr>
          <w:trHeight w:val="400"/>
          <w:jc w:val="center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1B1D6282" w14:textId="77777777" w:rsidR="008354A9" w:rsidRPr="001B5BCA" w:rsidRDefault="00BA64AD" w:rsidP="003955CE">
            <w:pPr>
              <w:widowControl w:val="0"/>
              <w:overflowPunct w:val="0"/>
              <w:autoSpaceDE w:val="0"/>
              <w:autoSpaceDN w:val="0"/>
              <w:adjustRightInd w:val="0"/>
              <w:ind w:right="-11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L.P</w:t>
            </w:r>
            <w:r w:rsidR="008354A9"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14:paraId="5158E865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ADRES </w:t>
            </w:r>
          </w:p>
          <w:p w14:paraId="5AD85C5B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ind w:right="-11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>I OZNACZENIE GEODEZYJNE</w:t>
            </w:r>
          </w:p>
        </w:tc>
        <w:tc>
          <w:tcPr>
            <w:tcW w:w="5977" w:type="dxa"/>
            <w:shd w:val="clear" w:color="auto" w:fill="D9D9D9" w:themeFill="background1" w:themeFillShade="D9"/>
            <w:vAlign w:val="center"/>
          </w:tcPr>
          <w:p w14:paraId="395BFDF4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OPIS </w:t>
            </w:r>
            <w:r w:rsidR="00BA64AD">
              <w:rPr>
                <w:rFonts w:ascii="Arial" w:hAnsi="Arial" w:cs="Arial"/>
                <w:b/>
                <w:sz w:val="16"/>
                <w:szCs w:val="16"/>
                <w:lang w:val="pl-PL"/>
              </w:rPr>
              <w:br/>
            </w: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>NIERUCHOMOŚCI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192A4CE3" w14:textId="77777777" w:rsidR="008354A9" w:rsidRPr="001B5BCA" w:rsidRDefault="008354A9" w:rsidP="003955C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B5BCA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CENA </w:t>
            </w:r>
            <w:r w:rsidR="00210565">
              <w:rPr>
                <w:rFonts w:ascii="Arial" w:hAnsi="Arial" w:cs="Arial"/>
                <w:b/>
                <w:sz w:val="16"/>
                <w:szCs w:val="16"/>
                <w:lang w:val="pl-PL"/>
              </w:rPr>
              <w:t>WYWOŁAWCZA</w:t>
            </w:r>
          </w:p>
        </w:tc>
      </w:tr>
      <w:tr w:rsidR="008354A9" w:rsidRPr="001B5BCA" w14:paraId="529D4041" w14:textId="77777777" w:rsidTr="005D6C03">
        <w:trPr>
          <w:trHeight w:val="2548"/>
          <w:jc w:val="center"/>
        </w:trPr>
        <w:tc>
          <w:tcPr>
            <w:tcW w:w="510" w:type="dxa"/>
            <w:vAlign w:val="center"/>
          </w:tcPr>
          <w:p w14:paraId="1F428112" w14:textId="77777777" w:rsidR="008354A9" w:rsidRPr="001B5BCA" w:rsidRDefault="008354A9" w:rsidP="00BA64A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  <w:r w:rsidR="008E282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2297" w:type="dxa"/>
            <w:vAlign w:val="center"/>
          </w:tcPr>
          <w:p w14:paraId="555E6328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Miejscowość – Suchy Las</w:t>
            </w:r>
          </w:p>
          <w:p w14:paraId="210EEAA5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Ulica – Zwolenkiewicza</w:t>
            </w:r>
          </w:p>
          <w:p w14:paraId="544C921C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Arkusz mapy – 8</w:t>
            </w:r>
          </w:p>
          <w:p w14:paraId="188E11AB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KW – PO1P/00218923/1 Działka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218/36</w:t>
            </w:r>
          </w:p>
          <w:p w14:paraId="1D488A44" w14:textId="77777777" w:rsidR="008354A9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Powierzchnia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202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m</w:t>
            </w:r>
            <w:r w:rsidRPr="003955C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977" w:type="dxa"/>
            <w:vAlign w:val="center"/>
          </w:tcPr>
          <w:p w14:paraId="02ED0E93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14:paraId="5B54D5E6" w14:textId="0F3260CB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przylega do ulicy Zwolenkiewicza, która jest drogą publiczną, utwardzoną kostką brukową począwszy od skrzyżowania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z ul. Bogusławskiego, jednak na odcinku przylegającym </w:t>
            </w:r>
            <w:r w:rsidR="005D6C03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do przedmiotowej działki jest drogą gruntową;</w:t>
            </w:r>
          </w:p>
          <w:p w14:paraId="609EB0BF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działka ma kształt trapezu, o szerokości frontu 22 m;</w:t>
            </w:r>
          </w:p>
          <w:p w14:paraId="42EF7836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obowiązek lokalizacji frontu budynku w odległości 7 m od drogi;</w:t>
            </w:r>
          </w:p>
          <w:p w14:paraId="77E38DE0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najbliższe sąsiedztwo nieruchomości stanowią działki przeznaczone pod zabudowę mieszkaniową jednorodzinną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oraz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tereny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wykorzystywane rolniczo;</w:t>
            </w:r>
          </w:p>
          <w:p w14:paraId="6FC6B78B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14:paraId="357C425D" w14:textId="77777777" w:rsidR="008354A9" w:rsidRPr="001B5BCA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17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wzdłuż granicy przebiega sieć gazowa, pozostałe media, tj. sieć elektroenergetyczna, wodociągowa oraz kanalizacyjna przebiegają w ulicy Zwolenkiewicza dochodząc do ostatnich istniejących przy tej ulicy zabudowań.</w:t>
            </w:r>
          </w:p>
        </w:tc>
        <w:tc>
          <w:tcPr>
            <w:tcW w:w="1817" w:type="dxa"/>
            <w:vAlign w:val="center"/>
          </w:tcPr>
          <w:p w14:paraId="7B0AAECA" w14:textId="77777777" w:rsidR="008354A9" w:rsidRPr="00AB0844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14:paraId="63E086BF" w14:textId="77777777" w:rsidR="008354A9" w:rsidRPr="00AB0844" w:rsidRDefault="00DD345A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437</w:t>
            </w:r>
            <w:r w:rsidR="008354A9"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.000,00 zł</w:t>
            </w:r>
          </w:p>
          <w:p w14:paraId="379E47E5" w14:textId="77777777" w:rsidR="008354A9" w:rsidRPr="00AB0844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14:paraId="4E38F55B" w14:textId="77777777" w:rsidR="008354A9" w:rsidRPr="00606594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7A2983BD" w14:textId="77777777" w:rsidR="008354A9" w:rsidRDefault="008354A9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1B5BCA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14:paraId="25AFE824" w14:textId="77777777" w:rsidR="00335754" w:rsidRPr="00AB0844" w:rsidRDefault="00335754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686977EE" w14:textId="77777777" w:rsidR="00335754" w:rsidRDefault="00335754" w:rsidP="00231F46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14:paraId="312AD0E9" w14:textId="77777777" w:rsidR="008354A9" w:rsidRPr="00AB0844" w:rsidRDefault="00DD345A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53</w:t>
            </w:r>
            <w:r w:rsidR="00724B22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.800</w:t>
            </w:r>
            <w:r w:rsidR="0095219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,00</w:t>
            </w:r>
            <w:r w:rsidR="00AB0844"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  <w:tr w:rsidR="008354A9" w:rsidRPr="001B5BCA" w14:paraId="430C280B" w14:textId="77777777" w:rsidTr="005D6C03">
        <w:trPr>
          <w:trHeight w:val="3120"/>
          <w:jc w:val="center"/>
        </w:trPr>
        <w:tc>
          <w:tcPr>
            <w:tcW w:w="510" w:type="dxa"/>
            <w:vAlign w:val="center"/>
          </w:tcPr>
          <w:p w14:paraId="4D86F4F6" w14:textId="644D2835" w:rsidR="008354A9" w:rsidRPr="001B5BCA" w:rsidRDefault="005E3882" w:rsidP="00BA64A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  <w:r w:rsidR="008E282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2297" w:type="dxa"/>
            <w:vAlign w:val="center"/>
          </w:tcPr>
          <w:p w14:paraId="4D706FF6" w14:textId="77777777" w:rsidR="00DD345A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Miejscowość – Suchy Las</w:t>
            </w:r>
          </w:p>
          <w:p w14:paraId="6D840E1A" w14:textId="77777777" w:rsidR="00DD345A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Ulica – Zwolenkiewicza</w:t>
            </w:r>
          </w:p>
          <w:p w14:paraId="7E1DDE33" w14:textId="77777777" w:rsidR="00DD345A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Arkusz mapy – 8</w:t>
            </w:r>
          </w:p>
          <w:p w14:paraId="5AE233F3" w14:textId="77777777" w:rsidR="00DD345A" w:rsidRPr="009E43D4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KW – PO1P/00218923/1 </w:t>
            </w:r>
            <w:r w:rsidRPr="009E43D4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218/43</w:t>
            </w:r>
          </w:p>
          <w:p w14:paraId="32EFE0FF" w14:textId="77777777" w:rsidR="008354A9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9E43D4">
              <w:rPr>
                <w:rFonts w:ascii="Arial" w:hAnsi="Arial" w:cs="Arial"/>
                <w:sz w:val="18"/>
                <w:szCs w:val="18"/>
                <w:lang w:val="pl-PL"/>
              </w:rPr>
              <w:t xml:space="preserve">Powierzchnia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994 m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5977" w:type="dxa"/>
            <w:vAlign w:val="center"/>
          </w:tcPr>
          <w:p w14:paraId="379769CF" w14:textId="77777777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14:paraId="46C2F581" w14:textId="77777777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przylega do ulicy Zwolenkiewicza, która jest drogą publiczną, utwardzoną kostką brukową począwszy od skrzyżowania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z ul. Bogusławskiego, jednak na odcinku przylegającym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do przedmiotowej działki jest drogą gruntową;</w:t>
            </w:r>
          </w:p>
          <w:p w14:paraId="40511E65" w14:textId="384565E1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ma nieregularny kształt zbliżony do prostokąta z wycięciem </w:t>
            </w:r>
            <w:r w:rsidR="005D6C03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w narożniku stanowiącym trójkąt widoczności;</w:t>
            </w:r>
          </w:p>
          <w:p w14:paraId="0307DBF1" w14:textId="77777777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działka narożnikowa – z dwóch stron przylega do drogi publicznej;</w:t>
            </w:r>
          </w:p>
          <w:p w14:paraId="5F8D5875" w14:textId="77777777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14:paraId="4C876B47" w14:textId="77777777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obowiązek lokalizacji frontu budynku przy północno – wschodniej granicy, w odległości 7 m od drogi;</w:t>
            </w:r>
          </w:p>
          <w:p w14:paraId="022B6D6C" w14:textId="596248DF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za zachód i południe znajdują się tereny przeznaczone pod zabudowę mieszkaniową jednorodzinną, natomiast na północ i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wschód</w:t>
            </w: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 xml:space="preserve"> występuje istniejąca zabudowa jednorodzinna;</w:t>
            </w:r>
          </w:p>
          <w:p w14:paraId="5711678E" w14:textId="77777777" w:rsidR="00DD345A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right="31" w:hanging="224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wszelkie media, tj. sieć gazowa, elektroenergetyczna, wodociągowa oraz kanalizacyjna przebiegają w ulicy Zwolenkiewicza dochodząc do ostatnich istniejących przy tej ulicy zabudowań;</w:t>
            </w:r>
          </w:p>
          <w:p w14:paraId="51BE8994" w14:textId="77777777" w:rsidR="008354A9" w:rsidRPr="001B5BCA" w:rsidRDefault="00DD345A" w:rsidP="00D63E7E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1B5BCA">
              <w:rPr>
                <w:rFonts w:ascii="Arial" w:hAnsi="Arial" w:cs="Arial"/>
                <w:sz w:val="18"/>
                <w:szCs w:val="18"/>
                <w:lang w:val="pl-PL"/>
              </w:rPr>
              <w:t>w tylnej części nieruchomości przebiega napowietrzna linia elektroenergetyczna średniego napięcia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1817" w:type="dxa"/>
            <w:vAlign w:val="center"/>
          </w:tcPr>
          <w:p w14:paraId="15B0DF31" w14:textId="77777777" w:rsidR="00DD345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14:paraId="3D6F07E8" w14:textId="77777777" w:rsidR="00DD345A" w:rsidRPr="00DD345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6"/>
                <w:lang w:val="pl-PL"/>
              </w:rPr>
            </w:pPr>
            <w:r w:rsidRPr="00DD345A">
              <w:rPr>
                <w:rFonts w:ascii="Arial" w:hAnsi="Arial" w:cs="Arial"/>
                <w:b/>
                <w:sz w:val="18"/>
                <w:szCs w:val="16"/>
                <w:lang w:val="pl-PL"/>
              </w:rPr>
              <w:t>348.000,00 zł</w:t>
            </w:r>
          </w:p>
          <w:p w14:paraId="678F3675" w14:textId="77777777" w:rsidR="00DD345A" w:rsidRPr="00DD345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6"/>
                <w:lang w:val="pl-PL"/>
              </w:rPr>
            </w:pPr>
            <w:r w:rsidRPr="00DD345A">
              <w:rPr>
                <w:rFonts w:ascii="Arial" w:hAnsi="Arial" w:cs="Arial"/>
                <w:b/>
                <w:sz w:val="18"/>
                <w:szCs w:val="16"/>
                <w:lang w:val="pl-PL"/>
              </w:rPr>
              <w:t>(netto)</w:t>
            </w:r>
          </w:p>
          <w:p w14:paraId="7C2904E9" w14:textId="77777777" w:rsidR="00DD345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CAE59C0" w14:textId="77777777" w:rsidR="00DD345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D34CFE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14:paraId="57B6055F" w14:textId="77777777" w:rsidR="00AB0844" w:rsidRPr="0060659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7CF8F98E" w14:textId="77777777" w:rsidR="00AB084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14:paraId="768AB9F0" w14:textId="77777777" w:rsidR="00AB0844" w:rsidRPr="00AB0844" w:rsidRDefault="00724B22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4</w:t>
            </w:r>
            <w:r w:rsid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.</w:t>
            </w:r>
            <w:r w:rsid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9</w:t>
            </w:r>
            <w:r w:rsid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00</w:t>
            </w:r>
            <w:r w:rsidR="0095219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,00</w:t>
            </w:r>
            <w:r w:rsidR="00AB0844"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  <w:tr w:rsidR="008354A9" w:rsidRPr="001B5BCA" w14:paraId="479A5A1F" w14:textId="77777777" w:rsidTr="005D6C03">
        <w:trPr>
          <w:trHeight w:val="2257"/>
          <w:jc w:val="center"/>
        </w:trPr>
        <w:tc>
          <w:tcPr>
            <w:tcW w:w="510" w:type="dxa"/>
            <w:vAlign w:val="center"/>
          </w:tcPr>
          <w:p w14:paraId="44691193" w14:textId="1B999AD1" w:rsidR="008354A9" w:rsidRPr="001B5BCA" w:rsidRDefault="005E3882" w:rsidP="00BA64A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3</w:t>
            </w:r>
            <w:r w:rsidR="008E282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  <w:tc>
          <w:tcPr>
            <w:tcW w:w="2297" w:type="dxa"/>
            <w:vAlign w:val="center"/>
          </w:tcPr>
          <w:p w14:paraId="0DD41D9B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Miejscowość – Suchy Las</w:t>
            </w:r>
          </w:p>
          <w:p w14:paraId="1D8077B0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Rejon ul. Zwolenkiewicza</w:t>
            </w:r>
          </w:p>
          <w:p w14:paraId="647C4D23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Arkusz mapy – 8</w:t>
            </w:r>
          </w:p>
          <w:p w14:paraId="0FA82C62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KW – PO1P/00218923/1</w:t>
            </w:r>
          </w:p>
          <w:p w14:paraId="41BB57F6" w14:textId="77777777" w:rsidR="00DD345A" w:rsidRPr="00732E1B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218/49</w:t>
            </w:r>
          </w:p>
          <w:p w14:paraId="4B2A4039" w14:textId="77777777" w:rsidR="008354A9" w:rsidRPr="001B5BCA" w:rsidRDefault="00DD345A" w:rsidP="00DD345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vertAlign w:val="superscript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Powierzchnia –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660  m</w:t>
            </w:r>
            <w:r w:rsidRPr="00DD345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2</w:t>
            </w:r>
          </w:p>
        </w:tc>
        <w:tc>
          <w:tcPr>
            <w:tcW w:w="5977" w:type="dxa"/>
            <w:vAlign w:val="center"/>
          </w:tcPr>
          <w:p w14:paraId="2EEEABF7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Nieruchomość położona we wschodniej części miejscowości Suchy Las;</w:t>
            </w:r>
          </w:p>
          <w:p w14:paraId="1547F3BB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dojazd do działki odbywa się ulicą Zwolenkiewicza, która począwszy od skrzyżowania z ul. Bogusławskiego jest utwardzona kostką brukową, dalej nowo wydzieloną drogą publiczną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o nawierzchni gruntowej;</w:t>
            </w:r>
          </w:p>
          <w:p w14:paraId="045E0DFA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 xml:space="preserve">działka ma kształt trapezu i począwszy od frontu szerokości 20 m rozszerza się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do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48 m w tylnej części;</w:t>
            </w:r>
          </w:p>
          <w:p w14:paraId="274AD669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teren działki jest niezabudowany i nieogrodzony;</w:t>
            </w:r>
          </w:p>
          <w:p w14:paraId="7D104286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najbliższe sąsiedztwo nieruchomości stanowią działki przeznaczone pod zabudowę mieszkaniową jednorodzinną</w:t>
            </w:r>
            <w:r w:rsidR="00D63E7E">
              <w:rPr>
                <w:rFonts w:ascii="Arial" w:hAnsi="Arial" w:cs="Arial"/>
                <w:sz w:val="18"/>
                <w:szCs w:val="18"/>
                <w:lang w:val="pl-PL"/>
              </w:rPr>
              <w:t xml:space="preserve">, </w:t>
            </w: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tereny istniejącej zabudowy jednorodzinnej oraz tereny wykorzystywane rolniczo;</w:t>
            </w:r>
          </w:p>
          <w:p w14:paraId="73D4FA59" w14:textId="77777777" w:rsidR="00DD345A" w:rsidRPr="00732E1B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7" w:right="31" w:hanging="22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wszelkie media, tj. sieć gazowa, elektroenergetyczna, wodociągowa oraz kanalizacyjna przebiegają w ulicy Zwolenkiewicza dochodząc do ostatnich istniejących przy tej ulicy zabudowań;</w:t>
            </w:r>
          </w:p>
          <w:p w14:paraId="4C952948" w14:textId="77777777" w:rsidR="00F97EAE" w:rsidRPr="001B5BCA" w:rsidRDefault="00DD345A" w:rsidP="00DD345A">
            <w:pPr>
              <w:pStyle w:val="Akapitzlist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1" w:hanging="22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32E1B">
              <w:rPr>
                <w:rFonts w:ascii="Arial" w:hAnsi="Arial" w:cs="Arial"/>
                <w:sz w:val="18"/>
                <w:szCs w:val="18"/>
                <w:lang w:val="pl-PL"/>
              </w:rPr>
              <w:t>w tylnej części nieruchomości przebiega napowietrzna linia elektroenergetyczna średniego napięcia oraz zlokalizowany jest słup.</w:t>
            </w:r>
          </w:p>
        </w:tc>
        <w:tc>
          <w:tcPr>
            <w:tcW w:w="1817" w:type="dxa"/>
            <w:vAlign w:val="center"/>
          </w:tcPr>
          <w:p w14:paraId="115DA03A" w14:textId="77777777" w:rsidR="008354A9" w:rsidRPr="00AB0844" w:rsidRDefault="008354A9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>Cena prawa własności</w:t>
            </w:r>
          </w:p>
          <w:p w14:paraId="4FD88838" w14:textId="77777777" w:rsidR="008354A9" w:rsidRPr="00AB0844" w:rsidRDefault="00DD345A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444</w:t>
            </w:r>
            <w:r w:rsidR="008354A9"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.000,00 zł</w:t>
            </w:r>
          </w:p>
          <w:p w14:paraId="40EE9A32" w14:textId="77777777" w:rsidR="008354A9" w:rsidRPr="00AB0844" w:rsidRDefault="008354A9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(netto)</w:t>
            </w:r>
          </w:p>
          <w:p w14:paraId="1C9E3F71" w14:textId="77777777" w:rsidR="008354A9" w:rsidRPr="00606594" w:rsidRDefault="008354A9" w:rsidP="00FD30F7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7DF48C44" w14:textId="77777777" w:rsidR="008354A9" w:rsidRDefault="008354A9" w:rsidP="001B5BCA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B0844">
              <w:rPr>
                <w:rFonts w:ascii="Arial" w:hAnsi="Arial" w:cs="Arial"/>
                <w:sz w:val="18"/>
                <w:szCs w:val="18"/>
                <w:lang w:val="pl-PL"/>
              </w:rPr>
              <w:t xml:space="preserve">Podatek VAT – </w:t>
            </w:r>
            <w:r w:rsidRPr="00AB0844">
              <w:rPr>
                <w:rFonts w:ascii="Arial" w:hAnsi="Arial" w:cs="Arial"/>
                <w:b/>
                <w:sz w:val="18"/>
                <w:szCs w:val="18"/>
                <w:lang w:val="pl-PL"/>
              </w:rPr>
              <w:t>23%</w:t>
            </w:r>
          </w:p>
          <w:p w14:paraId="29B61214" w14:textId="77777777" w:rsidR="00AB0844" w:rsidRPr="0060659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0"/>
                <w:szCs w:val="10"/>
                <w:lang w:val="pl-PL"/>
              </w:rPr>
            </w:pPr>
          </w:p>
          <w:p w14:paraId="48E04908" w14:textId="77777777" w:rsidR="00AB0844" w:rsidRDefault="00AB0844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Wysokość wadium</w:t>
            </w:r>
          </w:p>
          <w:p w14:paraId="5F5E817C" w14:textId="77777777" w:rsidR="00AB0844" w:rsidRPr="00AB0844" w:rsidRDefault="00291ECE" w:rsidP="00AB0844">
            <w:pPr>
              <w:widowControl w:val="0"/>
              <w:overflowPunct w:val="0"/>
              <w:autoSpaceDE w:val="0"/>
              <w:autoSpaceDN w:val="0"/>
              <w:adjustRightInd w:val="0"/>
              <w:spacing w:line="289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54.7</w:t>
            </w:r>
            <w:r w:rsid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00</w:t>
            </w:r>
            <w:r w:rsidR="0095219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,00</w:t>
            </w:r>
            <w:r w:rsidR="00AB0844" w:rsidRPr="00AB0844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zł</w:t>
            </w:r>
          </w:p>
        </w:tc>
      </w:tr>
    </w:tbl>
    <w:p w14:paraId="07803C92" w14:textId="6ED51093" w:rsidR="006A4B6F" w:rsidRDefault="006A4B6F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7EE9D0A2" w14:textId="77777777" w:rsidR="005E3882" w:rsidRDefault="005E3882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tbl>
      <w:tblPr>
        <w:tblStyle w:val="Tabela-Siatka"/>
        <w:tblpPr w:leftFromText="141" w:rightFromText="141" w:vertAnchor="text" w:horzAnchor="margin" w:tblpXSpec="center" w:tblpY="71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210565" w14:paraId="6A36958F" w14:textId="77777777" w:rsidTr="000F1C16">
        <w:trPr>
          <w:trHeight w:val="375"/>
          <w:jc w:val="center"/>
        </w:trPr>
        <w:tc>
          <w:tcPr>
            <w:tcW w:w="10627" w:type="dxa"/>
            <w:shd w:val="clear" w:color="auto" w:fill="D9D9D9" w:themeFill="background1" w:themeFillShade="D9"/>
            <w:vAlign w:val="center"/>
          </w:tcPr>
          <w:p w14:paraId="5DA05054" w14:textId="77777777" w:rsidR="00210565" w:rsidRPr="008043C1" w:rsidRDefault="00210565" w:rsidP="00D56367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8043C1">
              <w:rPr>
                <w:rFonts w:ascii="Arial" w:hAnsi="Arial" w:cs="Arial"/>
                <w:b/>
                <w:sz w:val="18"/>
                <w:szCs w:val="18"/>
                <w:lang w:val="pl-PL"/>
              </w:rPr>
              <w:lastRenderedPageBreak/>
              <w:t>TERMIN I MIEJSCE PRZETARGU</w:t>
            </w:r>
          </w:p>
        </w:tc>
      </w:tr>
      <w:tr w:rsidR="00210565" w:rsidRPr="00B665C1" w14:paraId="6A1E9261" w14:textId="77777777" w:rsidTr="000F1C16">
        <w:trPr>
          <w:trHeight w:val="521"/>
          <w:jc w:val="center"/>
        </w:trPr>
        <w:tc>
          <w:tcPr>
            <w:tcW w:w="10627" w:type="dxa"/>
            <w:vAlign w:val="center"/>
          </w:tcPr>
          <w:p w14:paraId="4B147022" w14:textId="0E864B7C" w:rsidR="00AB0844" w:rsidRPr="008043C1" w:rsidRDefault="00210565" w:rsidP="00960F09">
            <w:pPr>
              <w:widowControl w:val="0"/>
              <w:autoSpaceDE w:val="0"/>
              <w:autoSpaceDN w:val="0"/>
              <w:adjustRightInd w:val="0"/>
              <w:spacing w:line="224" w:lineRule="exact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>Przetarg odbędzie się dnia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 </w:t>
            </w:r>
            <w:r w:rsidR="00B67958">
              <w:rPr>
                <w:rFonts w:ascii="Arial" w:hAnsi="Arial" w:cs="Arial"/>
                <w:b/>
                <w:sz w:val="18"/>
                <w:szCs w:val="18"/>
                <w:lang w:val="pl-PL"/>
              </w:rPr>
              <w:t>16 września</w:t>
            </w:r>
            <w:r w:rsidR="00291ECE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2020</w:t>
            </w:r>
            <w:r w:rsidRPr="002828AF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r. 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(</w:t>
            </w:r>
            <w:r w:rsidR="005E3882">
              <w:rPr>
                <w:rFonts w:ascii="Arial" w:hAnsi="Arial" w:cs="Arial"/>
                <w:b/>
                <w:sz w:val="18"/>
                <w:szCs w:val="18"/>
                <w:lang w:val="pl-PL"/>
              </w:rPr>
              <w:t>środa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 godzinie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11:00 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w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s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ali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konferencyjnej (parter)</w:t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291ECE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r w:rsidRPr="008043C1">
              <w:rPr>
                <w:rFonts w:ascii="Arial" w:hAnsi="Arial" w:cs="Arial"/>
                <w:sz w:val="18"/>
                <w:szCs w:val="18"/>
                <w:lang w:val="pl-PL"/>
              </w:rPr>
              <w:t>Urzędu Gminy Suchy Las przy ulicy Szkolnej 13</w:t>
            </w:r>
            <w:r w:rsidR="00AB0844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</w:tc>
      </w:tr>
    </w:tbl>
    <w:p w14:paraId="31E27EC3" w14:textId="77777777" w:rsidR="00335754" w:rsidRPr="00291ECE" w:rsidRDefault="00335754" w:rsidP="00BA64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Cs/>
          <w:sz w:val="14"/>
          <w:szCs w:val="14"/>
          <w:u w:val="single"/>
        </w:rPr>
      </w:pPr>
    </w:p>
    <w:p w14:paraId="5925CB6A" w14:textId="77777777" w:rsidR="00BA64AD" w:rsidRPr="001F5D54" w:rsidRDefault="00BA64AD" w:rsidP="000F1C16">
      <w:pPr>
        <w:widowControl w:val="0"/>
        <w:autoSpaceDE w:val="0"/>
        <w:autoSpaceDN w:val="0"/>
        <w:adjustRightInd w:val="0"/>
        <w:spacing w:after="0" w:line="360" w:lineRule="auto"/>
        <w:ind w:left="284" w:right="423"/>
        <w:rPr>
          <w:rFonts w:ascii="Times New Roman" w:hAnsi="Times New Roman" w:cs="Times New Roman"/>
          <w:sz w:val="24"/>
          <w:szCs w:val="24"/>
        </w:rPr>
      </w:pPr>
      <w:r w:rsidRPr="001F5D54">
        <w:rPr>
          <w:noProof/>
          <w:lang w:eastAsia="pl-PL"/>
        </w:rPr>
        <w:drawing>
          <wp:anchor distT="0" distB="0" distL="114300" distR="114300" simplePos="0" relativeHeight="251662336" behindDoc="1" locked="0" layoutInCell="0" allowOverlap="1" wp14:anchorId="69B67450" wp14:editId="179914FB">
            <wp:simplePos x="0" y="0"/>
            <wp:positionH relativeFrom="column">
              <wp:posOffset>269875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3360" behindDoc="1" locked="0" layoutInCell="0" allowOverlap="1" wp14:anchorId="66C69495" wp14:editId="6B3F0932">
            <wp:simplePos x="0" y="0"/>
            <wp:positionH relativeFrom="column">
              <wp:posOffset>1966595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4384" behindDoc="1" locked="0" layoutInCell="0" allowOverlap="1" wp14:anchorId="6C50A0AC" wp14:editId="6C30DAB2">
            <wp:simplePos x="0" y="0"/>
            <wp:positionH relativeFrom="column">
              <wp:posOffset>5125085</wp:posOffset>
            </wp:positionH>
            <wp:positionV relativeFrom="paragraph">
              <wp:posOffset>-1221105</wp:posOffset>
            </wp:positionV>
            <wp:extent cx="1270" cy="762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5408" behindDoc="1" locked="0" layoutInCell="0" allowOverlap="1" wp14:anchorId="2942D461" wp14:editId="03DA4E81">
            <wp:simplePos x="0" y="0"/>
            <wp:positionH relativeFrom="column">
              <wp:posOffset>269875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6432" behindDoc="1" locked="0" layoutInCell="0" allowOverlap="1" wp14:anchorId="6902665B" wp14:editId="1C1D9371">
            <wp:simplePos x="0" y="0"/>
            <wp:positionH relativeFrom="column">
              <wp:posOffset>1966595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7456" behindDoc="1" locked="0" layoutInCell="0" allowOverlap="1" wp14:anchorId="35AE1C7C" wp14:editId="738790FE">
            <wp:simplePos x="0" y="0"/>
            <wp:positionH relativeFrom="column">
              <wp:posOffset>5125085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noProof/>
          <w:lang w:eastAsia="pl-PL"/>
        </w:rPr>
        <w:drawing>
          <wp:anchor distT="0" distB="0" distL="114300" distR="114300" simplePos="0" relativeHeight="251668480" behindDoc="1" locked="0" layoutInCell="0" allowOverlap="1" wp14:anchorId="32D25935" wp14:editId="4AB526B0">
            <wp:simplePos x="0" y="0"/>
            <wp:positionH relativeFrom="column">
              <wp:posOffset>5906770</wp:posOffset>
            </wp:positionH>
            <wp:positionV relativeFrom="paragraph">
              <wp:posOffset>-214630</wp:posOffset>
            </wp:positionV>
            <wp:extent cx="1270" cy="5080"/>
            <wp:effectExtent l="0" t="0" r="0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D54">
        <w:rPr>
          <w:rFonts w:ascii="Arial" w:hAnsi="Arial" w:cs="Arial"/>
          <w:b/>
          <w:bCs/>
          <w:iCs/>
          <w:sz w:val="18"/>
          <w:szCs w:val="18"/>
          <w:u w:val="single"/>
        </w:rPr>
        <w:t>Przeznaczenie w miejscowym planie zagospodarowania przestrzennego:</w:t>
      </w:r>
    </w:p>
    <w:p w14:paraId="19F993C7" w14:textId="6201473B" w:rsidR="00BA64AD" w:rsidRDefault="00BA64AD" w:rsidP="000F1C16">
      <w:pPr>
        <w:widowControl w:val="0"/>
        <w:overflowPunct w:val="0"/>
        <w:autoSpaceDE w:val="0"/>
        <w:autoSpaceDN w:val="0"/>
        <w:adjustRightInd w:val="0"/>
        <w:spacing w:after="0"/>
        <w:ind w:left="284" w:right="423"/>
        <w:jc w:val="both"/>
        <w:rPr>
          <w:rFonts w:ascii="Arial" w:hAnsi="Arial" w:cs="Arial"/>
          <w:iCs/>
          <w:sz w:val="18"/>
          <w:szCs w:val="18"/>
        </w:rPr>
      </w:pPr>
      <w:bookmarkStart w:id="0" w:name="_Hlk497832000"/>
      <w:r>
        <w:rPr>
          <w:rFonts w:ascii="Arial" w:hAnsi="Arial" w:cs="Arial"/>
          <w:iCs/>
          <w:sz w:val="18"/>
          <w:szCs w:val="18"/>
        </w:rPr>
        <w:t>Zgodnie z miejscowym planem zagospodarowania przestrzennego miejscowości Suchy Las</w:t>
      </w:r>
      <w:r w:rsidR="00291ECE">
        <w:rPr>
          <w:rFonts w:ascii="Arial" w:hAnsi="Arial" w:cs="Arial"/>
          <w:iCs/>
          <w:sz w:val="18"/>
          <w:szCs w:val="18"/>
        </w:rPr>
        <w:t xml:space="preserve"> – </w:t>
      </w:r>
      <w:r>
        <w:rPr>
          <w:rFonts w:ascii="Arial" w:hAnsi="Arial" w:cs="Arial"/>
          <w:iCs/>
          <w:sz w:val="18"/>
          <w:szCs w:val="18"/>
        </w:rPr>
        <w:t>rejon ul</w:t>
      </w:r>
      <w:r w:rsidR="00291ECE">
        <w:rPr>
          <w:rFonts w:ascii="Arial" w:hAnsi="Arial" w:cs="Arial"/>
          <w:iCs/>
          <w:sz w:val="18"/>
          <w:szCs w:val="18"/>
        </w:rPr>
        <w:t>ic</w:t>
      </w:r>
      <w:r>
        <w:rPr>
          <w:rFonts w:ascii="Arial" w:hAnsi="Arial" w:cs="Arial"/>
          <w:iCs/>
          <w:sz w:val="18"/>
          <w:szCs w:val="18"/>
        </w:rPr>
        <w:t xml:space="preserve"> Jaśminowej i Zwolenkiewicza</w:t>
      </w:r>
      <w:r w:rsidR="00291ECE">
        <w:rPr>
          <w:rFonts w:ascii="Arial" w:hAnsi="Arial" w:cs="Arial"/>
          <w:iCs/>
          <w:sz w:val="18"/>
          <w:szCs w:val="18"/>
        </w:rPr>
        <w:t> </w:t>
      </w:r>
      <w:r>
        <w:rPr>
          <w:rFonts w:ascii="Arial" w:hAnsi="Arial" w:cs="Arial"/>
          <w:iCs/>
          <w:sz w:val="18"/>
          <w:szCs w:val="18"/>
        </w:rPr>
        <w:t>II zatwierdzonym uchwałą nr XLI</w:t>
      </w:r>
      <w:r w:rsidR="00D63E7E">
        <w:rPr>
          <w:rFonts w:ascii="Arial" w:hAnsi="Arial" w:cs="Arial"/>
          <w:iCs/>
          <w:sz w:val="18"/>
          <w:szCs w:val="18"/>
        </w:rPr>
        <w:t>X</w:t>
      </w:r>
      <w:r>
        <w:rPr>
          <w:rFonts w:ascii="Arial" w:hAnsi="Arial" w:cs="Arial"/>
          <w:iCs/>
          <w:sz w:val="18"/>
          <w:szCs w:val="18"/>
        </w:rPr>
        <w:t xml:space="preserve">/560/18 Rady Gminy Suchy Las z dnia 18 października 2018 r. (Dz. Urz. Woj. Wielkopolskiego z dnia 14 listopada 2018 r., poz. 8866), nieruchomości stanowiące działki nr </w:t>
      </w:r>
      <w:r w:rsidR="00283A59">
        <w:rPr>
          <w:rFonts w:ascii="Arial" w:hAnsi="Arial" w:cs="Arial"/>
          <w:iCs/>
          <w:sz w:val="18"/>
          <w:szCs w:val="18"/>
        </w:rPr>
        <w:t>218/3</w:t>
      </w:r>
      <w:r w:rsidR="00291ECE">
        <w:rPr>
          <w:rFonts w:ascii="Arial" w:hAnsi="Arial" w:cs="Arial"/>
          <w:iCs/>
          <w:sz w:val="18"/>
          <w:szCs w:val="18"/>
        </w:rPr>
        <w:t>6</w:t>
      </w:r>
      <w:r w:rsidR="00952193">
        <w:rPr>
          <w:rFonts w:ascii="Arial" w:hAnsi="Arial" w:cs="Arial"/>
          <w:iCs/>
          <w:sz w:val="18"/>
          <w:szCs w:val="18"/>
        </w:rPr>
        <w:t>, 218/43 i 218/4</w:t>
      </w:r>
      <w:r w:rsidR="00291ECE">
        <w:rPr>
          <w:rFonts w:ascii="Arial" w:hAnsi="Arial" w:cs="Arial"/>
          <w:iCs/>
          <w:sz w:val="18"/>
          <w:szCs w:val="18"/>
        </w:rPr>
        <w:t>9</w:t>
      </w:r>
      <w:r w:rsidR="00952193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zlokalizowan</w:t>
      </w:r>
      <w:r w:rsidR="00283A59">
        <w:rPr>
          <w:rFonts w:ascii="Arial" w:hAnsi="Arial" w:cs="Arial"/>
          <w:iCs/>
          <w:sz w:val="18"/>
          <w:szCs w:val="18"/>
        </w:rPr>
        <w:t>e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283A59">
        <w:rPr>
          <w:rFonts w:ascii="Arial" w:hAnsi="Arial" w:cs="Arial"/>
          <w:iCs/>
          <w:sz w:val="18"/>
          <w:szCs w:val="18"/>
        </w:rPr>
        <w:t>są</w:t>
      </w:r>
      <w:r>
        <w:rPr>
          <w:rFonts w:ascii="Arial" w:hAnsi="Arial" w:cs="Arial"/>
          <w:iCs/>
          <w:sz w:val="18"/>
          <w:szCs w:val="18"/>
        </w:rPr>
        <w:t xml:space="preserve"> na t</w:t>
      </w:r>
      <w:r w:rsidRPr="0039209E">
        <w:rPr>
          <w:rFonts w:ascii="Arial" w:hAnsi="Arial" w:cs="Arial"/>
          <w:iCs/>
          <w:sz w:val="18"/>
          <w:szCs w:val="18"/>
        </w:rPr>
        <w:t>eren</w:t>
      </w:r>
      <w:r>
        <w:rPr>
          <w:rFonts w:ascii="Arial" w:hAnsi="Arial" w:cs="Arial"/>
          <w:iCs/>
          <w:sz w:val="18"/>
          <w:szCs w:val="18"/>
        </w:rPr>
        <w:t>ach</w:t>
      </w:r>
      <w:r w:rsidRPr="0039209E">
        <w:rPr>
          <w:rFonts w:ascii="Arial" w:hAnsi="Arial" w:cs="Arial"/>
          <w:iCs/>
          <w:sz w:val="18"/>
          <w:szCs w:val="18"/>
        </w:rPr>
        <w:t xml:space="preserve"> </w:t>
      </w:r>
      <w:r w:rsidR="00283A59">
        <w:rPr>
          <w:rFonts w:ascii="Arial" w:hAnsi="Arial" w:cs="Arial"/>
          <w:iCs/>
          <w:sz w:val="18"/>
          <w:szCs w:val="18"/>
        </w:rPr>
        <w:t>zabudowy mieszkaniowej jednorodzinnej</w:t>
      </w:r>
      <w:r>
        <w:rPr>
          <w:rFonts w:ascii="Arial" w:hAnsi="Arial" w:cs="Arial"/>
          <w:iCs/>
          <w:sz w:val="18"/>
          <w:szCs w:val="18"/>
        </w:rPr>
        <w:t xml:space="preserve"> (oznaczenie na rysunku planu symbolem </w:t>
      </w:r>
      <w:r w:rsidR="00283A59">
        <w:rPr>
          <w:rFonts w:ascii="Arial" w:hAnsi="Arial" w:cs="Arial"/>
          <w:iCs/>
          <w:sz w:val="18"/>
          <w:szCs w:val="18"/>
        </w:rPr>
        <w:t xml:space="preserve">2 MN i </w:t>
      </w:r>
      <w:r>
        <w:rPr>
          <w:rFonts w:ascii="Arial" w:hAnsi="Arial" w:cs="Arial"/>
          <w:iCs/>
          <w:sz w:val="18"/>
          <w:szCs w:val="18"/>
        </w:rPr>
        <w:t>3</w:t>
      </w:r>
      <w:r w:rsidR="00283A59">
        <w:rPr>
          <w:rFonts w:ascii="Arial" w:hAnsi="Arial" w:cs="Arial"/>
          <w:iCs/>
          <w:sz w:val="18"/>
          <w:szCs w:val="18"/>
        </w:rPr>
        <w:t>MN</w:t>
      </w:r>
      <w:r>
        <w:rPr>
          <w:rFonts w:ascii="Arial" w:hAnsi="Arial" w:cs="Arial"/>
          <w:iCs/>
          <w:sz w:val="18"/>
          <w:szCs w:val="18"/>
        </w:rPr>
        <w:t xml:space="preserve">). </w:t>
      </w:r>
      <w:r w:rsidRPr="003955CE">
        <w:rPr>
          <w:rFonts w:ascii="Arial" w:hAnsi="Arial" w:cs="Arial"/>
          <w:iCs/>
          <w:sz w:val="18"/>
          <w:szCs w:val="18"/>
        </w:rPr>
        <w:t xml:space="preserve">Plan ten dopuszcza lokalizację </w:t>
      </w:r>
      <w:r w:rsidR="005C5A59" w:rsidRPr="003955CE">
        <w:rPr>
          <w:rFonts w:ascii="Arial" w:hAnsi="Arial" w:cs="Arial"/>
          <w:iCs/>
          <w:sz w:val="18"/>
          <w:szCs w:val="18"/>
        </w:rPr>
        <w:t xml:space="preserve">budynku mieszkalnego jednorodzinnego wolnostojącego o wysokości </w:t>
      </w:r>
      <w:r w:rsidR="00283A59" w:rsidRPr="003955CE">
        <w:rPr>
          <w:rFonts w:ascii="Arial" w:hAnsi="Arial" w:cs="Arial"/>
          <w:iCs/>
          <w:sz w:val="18"/>
          <w:szCs w:val="18"/>
        </w:rPr>
        <w:t>nie większ</w:t>
      </w:r>
      <w:r w:rsidR="005C5A59" w:rsidRPr="003955CE">
        <w:rPr>
          <w:rFonts w:ascii="Arial" w:hAnsi="Arial" w:cs="Arial"/>
          <w:iCs/>
          <w:sz w:val="18"/>
          <w:szCs w:val="18"/>
        </w:rPr>
        <w:t>ej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niż 2 kondygnacje nadziemne i nie większ</w:t>
      </w:r>
      <w:r w:rsidR="005C5A59" w:rsidRPr="003955CE">
        <w:rPr>
          <w:rFonts w:ascii="Arial" w:hAnsi="Arial" w:cs="Arial"/>
          <w:iCs/>
          <w:sz w:val="18"/>
          <w:szCs w:val="18"/>
        </w:rPr>
        <w:t>ej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niż 9,0</w:t>
      </w:r>
      <w:r w:rsidR="00006C77">
        <w:rPr>
          <w:rFonts w:ascii="Arial" w:hAnsi="Arial" w:cs="Arial"/>
          <w:iCs/>
          <w:sz w:val="18"/>
          <w:szCs w:val="18"/>
        </w:rPr>
        <w:t> </w:t>
      </w:r>
      <w:r w:rsidR="00283A59" w:rsidRPr="003955CE">
        <w:rPr>
          <w:rFonts w:ascii="Arial" w:hAnsi="Arial" w:cs="Arial"/>
          <w:iCs/>
          <w:sz w:val="18"/>
          <w:szCs w:val="18"/>
        </w:rPr>
        <w:t>m</w:t>
      </w:r>
      <w:r w:rsidR="005C5A59" w:rsidRPr="003955CE">
        <w:rPr>
          <w:rFonts w:ascii="Arial" w:hAnsi="Arial" w:cs="Arial"/>
          <w:iCs/>
          <w:sz w:val="18"/>
          <w:szCs w:val="18"/>
        </w:rPr>
        <w:t>.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</w:t>
      </w:r>
      <w:r w:rsidR="005C5A59" w:rsidRPr="003955CE">
        <w:rPr>
          <w:rFonts w:ascii="Arial" w:hAnsi="Arial" w:cs="Arial"/>
          <w:iCs/>
          <w:sz w:val="18"/>
          <w:szCs w:val="18"/>
        </w:rPr>
        <w:t>P</w:t>
      </w:r>
      <w:r w:rsidR="00283A59" w:rsidRPr="003955CE">
        <w:rPr>
          <w:rFonts w:ascii="Arial" w:hAnsi="Arial" w:cs="Arial"/>
          <w:iCs/>
          <w:sz w:val="18"/>
          <w:szCs w:val="18"/>
        </w:rPr>
        <w:t>owierzchni</w:t>
      </w:r>
      <w:r w:rsidR="005C5A59" w:rsidRPr="003955CE">
        <w:rPr>
          <w:rFonts w:ascii="Arial" w:hAnsi="Arial" w:cs="Arial"/>
          <w:iCs/>
          <w:sz w:val="18"/>
          <w:szCs w:val="18"/>
        </w:rPr>
        <w:t>a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zabudowy nie </w:t>
      </w:r>
      <w:r w:rsidR="005C5A59" w:rsidRPr="003955CE">
        <w:rPr>
          <w:rFonts w:ascii="Arial" w:hAnsi="Arial" w:cs="Arial"/>
          <w:iCs/>
          <w:sz w:val="18"/>
          <w:szCs w:val="18"/>
        </w:rPr>
        <w:t>może przekraczać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30 % powierzchni działki budowlanej</w:t>
      </w:r>
      <w:r w:rsidR="005C5A59" w:rsidRPr="003955CE">
        <w:rPr>
          <w:rFonts w:ascii="Arial" w:hAnsi="Arial" w:cs="Arial"/>
          <w:iCs/>
          <w:sz w:val="18"/>
          <w:szCs w:val="18"/>
        </w:rPr>
        <w:t xml:space="preserve">, natomiast </w:t>
      </w:r>
      <w:r w:rsidR="00283A59" w:rsidRPr="003955CE">
        <w:rPr>
          <w:rFonts w:ascii="Arial" w:hAnsi="Arial" w:cs="Arial"/>
          <w:iCs/>
          <w:sz w:val="18"/>
          <w:szCs w:val="18"/>
        </w:rPr>
        <w:t>powierzchni</w:t>
      </w:r>
      <w:r w:rsidR="005C5A59" w:rsidRPr="003955CE">
        <w:rPr>
          <w:rFonts w:ascii="Arial" w:hAnsi="Arial" w:cs="Arial"/>
          <w:iCs/>
          <w:sz w:val="18"/>
          <w:szCs w:val="18"/>
        </w:rPr>
        <w:t>a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terenu biologicznie czynnego nie </w:t>
      </w:r>
      <w:r w:rsidR="003955CE" w:rsidRPr="003955CE">
        <w:rPr>
          <w:rFonts w:ascii="Arial" w:hAnsi="Arial" w:cs="Arial"/>
          <w:iCs/>
          <w:sz w:val="18"/>
          <w:szCs w:val="18"/>
        </w:rPr>
        <w:t>może być mniejsza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niż 60 % powierzchni działki budowlanej</w:t>
      </w:r>
      <w:r w:rsidR="003955CE" w:rsidRPr="003955CE">
        <w:rPr>
          <w:rFonts w:ascii="Arial" w:hAnsi="Arial" w:cs="Arial"/>
          <w:iCs/>
          <w:sz w:val="18"/>
          <w:szCs w:val="18"/>
        </w:rPr>
        <w:t>.</w:t>
      </w:r>
      <w:r w:rsidR="00283A59" w:rsidRPr="003955CE">
        <w:rPr>
          <w:rFonts w:ascii="Arial" w:hAnsi="Arial" w:cs="Arial"/>
          <w:iCs/>
          <w:sz w:val="18"/>
          <w:szCs w:val="18"/>
        </w:rPr>
        <w:t xml:space="preserve"> </w:t>
      </w:r>
    </w:p>
    <w:p w14:paraId="16A6ECD9" w14:textId="77777777" w:rsidR="0021056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284" w:right="423"/>
        <w:jc w:val="both"/>
        <w:rPr>
          <w:rFonts w:ascii="Arial" w:hAnsi="Arial" w:cs="Arial"/>
          <w:i/>
          <w:iCs/>
          <w:sz w:val="14"/>
          <w:szCs w:val="16"/>
        </w:rPr>
      </w:pPr>
      <w:r w:rsidRPr="005E7F5A">
        <w:rPr>
          <w:rFonts w:ascii="Arial" w:hAnsi="Arial" w:cs="Arial"/>
          <w:i/>
          <w:iCs/>
          <w:sz w:val="14"/>
          <w:szCs w:val="16"/>
        </w:rPr>
        <w:t xml:space="preserve">Tekst i rysunek miejscowego planu zagospodarowania przestrzennego dostępny jest na stronie internetowej: </w:t>
      </w:r>
    </w:p>
    <w:p w14:paraId="1CD8F31D" w14:textId="15767ED5" w:rsidR="00210565" w:rsidRDefault="005D6C03" w:rsidP="000F1C16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284" w:right="423"/>
        <w:jc w:val="both"/>
        <w:rPr>
          <w:sz w:val="14"/>
          <w:szCs w:val="14"/>
        </w:rPr>
      </w:pPr>
      <w:hyperlink r:id="rId9" w:history="1">
        <w:r w:rsidR="00210565" w:rsidRPr="00820621">
          <w:rPr>
            <w:rStyle w:val="Hipercze"/>
            <w:sz w:val="14"/>
            <w:szCs w:val="14"/>
          </w:rPr>
          <w:t>http://www.bip.suchylas.pl/237/plany-zagospodarowania-przestrzennego/</w:t>
        </w:r>
      </w:hyperlink>
      <w:r w:rsidR="00210565" w:rsidRPr="00820621">
        <w:rPr>
          <w:sz w:val="14"/>
          <w:szCs w:val="14"/>
        </w:rPr>
        <w:t xml:space="preserve"> </w:t>
      </w:r>
    </w:p>
    <w:p w14:paraId="7DEC6201" w14:textId="7078BC24" w:rsidR="00235C2E" w:rsidRDefault="00235C2E" w:rsidP="000F1C16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284" w:right="423"/>
        <w:jc w:val="both"/>
        <w:rPr>
          <w:sz w:val="14"/>
          <w:szCs w:val="14"/>
        </w:rPr>
      </w:pPr>
    </w:p>
    <w:p w14:paraId="61C3643F" w14:textId="77777777" w:rsidR="00235C2E" w:rsidRDefault="00235C2E" w:rsidP="00235C2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84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>
        <w:rPr>
          <w:rFonts w:ascii="Arial" w:hAnsi="Arial" w:cs="Arial"/>
          <w:b/>
          <w:bCs/>
          <w:iCs/>
          <w:sz w:val="18"/>
          <w:szCs w:val="18"/>
          <w:u w:val="single"/>
        </w:rPr>
        <w:t>Informacja o terminach przeprowadzenia poprzednich przetargów</w:t>
      </w:r>
    </w:p>
    <w:p w14:paraId="62D6B3FA" w14:textId="6D2E909B" w:rsidR="00235C2E" w:rsidRPr="00235C2E" w:rsidRDefault="00235C2E" w:rsidP="00235C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423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Pierwszy przetarg ustny nieograniczony na sprzedaż nieruchomości położonych w Suchym Lesie, stanowiących działki  nr 218/36, 218/43 i 218/49 odbył się dnia 20 lutego 2020 r.</w:t>
      </w:r>
      <w:r w:rsidR="00B67958">
        <w:rPr>
          <w:rFonts w:ascii="Arial" w:hAnsi="Arial" w:cs="Arial"/>
          <w:iCs/>
          <w:sz w:val="18"/>
          <w:szCs w:val="18"/>
        </w:rPr>
        <w:t>, natomiast drugi przetarg odbył się dnia 24 czerwca 2020 r. Oba przetargi</w:t>
      </w:r>
      <w:r>
        <w:rPr>
          <w:rFonts w:ascii="Arial" w:hAnsi="Arial" w:cs="Arial"/>
          <w:iCs/>
          <w:sz w:val="18"/>
          <w:szCs w:val="18"/>
        </w:rPr>
        <w:t xml:space="preserve"> zakończył</w:t>
      </w:r>
      <w:r w:rsidR="00B67958">
        <w:rPr>
          <w:rFonts w:ascii="Arial" w:hAnsi="Arial" w:cs="Arial"/>
          <w:iCs/>
          <w:sz w:val="18"/>
          <w:szCs w:val="18"/>
        </w:rPr>
        <w:t>y</w:t>
      </w:r>
      <w:r>
        <w:rPr>
          <w:rFonts w:ascii="Arial" w:hAnsi="Arial" w:cs="Arial"/>
          <w:iCs/>
          <w:sz w:val="18"/>
          <w:szCs w:val="18"/>
        </w:rPr>
        <w:t xml:space="preserve"> się wynikiem negatywnym.</w:t>
      </w:r>
    </w:p>
    <w:p w14:paraId="49F34E71" w14:textId="77777777" w:rsidR="00210565" w:rsidRDefault="00210565" w:rsidP="003E5664">
      <w:pPr>
        <w:widowControl w:val="0"/>
        <w:overflowPunct w:val="0"/>
        <w:autoSpaceDE w:val="0"/>
        <w:autoSpaceDN w:val="0"/>
        <w:adjustRightInd w:val="0"/>
        <w:spacing w:after="0" w:line="279" w:lineRule="auto"/>
        <w:ind w:left="-284" w:right="-171" w:firstLine="284"/>
        <w:jc w:val="both"/>
        <w:rPr>
          <w:sz w:val="14"/>
          <w:szCs w:val="14"/>
        </w:rPr>
      </w:pPr>
    </w:p>
    <w:p w14:paraId="161513A7" w14:textId="77777777" w:rsidR="00210565" w:rsidRPr="00A12055" w:rsidRDefault="00210565" w:rsidP="000F1C16">
      <w:pPr>
        <w:widowControl w:val="0"/>
        <w:autoSpaceDE w:val="0"/>
        <w:autoSpaceDN w:val="0"/>
        <w:adjustRightInd w:val="0"/>
        <w:spacing w:after="0" w:line="240" w:lineRule="auto"/>
        <w:ind w:left="284" w:right="423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12055">
        <w:rPr>
          <w:rFonts w:ascii="Arial" w:hAnsi="Arial" w:cs="Arial"/>
          <w:b/>
          <w:sz w:val="18"/>
          <w:szCs w:val="18"/>
          <w:u w:val="single"/>
        </w:rPr>
        <w:t>Szczegółowe informacje o istniejącym uzbrojeniu i możliwości lub braku możliwości przyłączenia się do istniejących mediów określą poszczególni gestorzy sieci przesyłowych:</w:t>
      </w:r>
    </w:p>
    <w:p w14:paraId="419FB5E6" w14:textId="77777777" w:rsidR="00210565" w:rsidRPr="00A12055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e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nergia elektryczna – ENEA S.A. ul. </w:t>
      </w:r>
      <w:r>
        <w:rPr>
          <w:rFonts w:ascii="Arial" w:hAnsi="Arial" w:cs="Arial"/>
          <w:sz w:val="18"/>
          <w:szCs w:val="18"/>
          <w:lang w:val="pl-PL"/>
        </w:rPr>
        <w:t>Nowowiejskiego 6, 64-500 Szamotuły,</w:t>
      </w:r>
    </w:p>
    <w:p w14:paraId="2712164B" w14:textId="77777777" w:rsidR="00210565" w:rsidRPr="00A12055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rPr>
          <w:rFonts w:ascii="Arial" w:hAnsi="Arial" w:cs="Arial"/>
          <w:sz w:val="18"/>
          <w:szCs w:val="18"/>
          <w:lang w:val="pl-PL"/>
        </w:rPr>
      </w:pPr>
      <w:r w:rsidRPr="00A12055">
        <w:rPr>
          <w:rFonts w:ascii="Arial" w:hAnsi="Arial" w:cs="Arial"/>
          <w:sz w:val="18"/>
          <w:szCs w:val="18"/>
          <w:lang w:val="pl-PL"/>
        </w:rPr>
        <w:t xml:space="preserve">gaz – </w:t>
      </w:r>
      <w:r>
        <w:rPr>
          <w:rFonts w:ascii="Arial" w:hAnsi="Arial" w:cs="Arial"/>
          <w:sz w:val="18"/>
          <w:szCs w:val="18"/>
          <w:lang w:val="pl-PL"/>
        </w:rPr>
        <w:t>Polska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 Spółka Gazownictwa Sp. z o.o. Zakład Gazowniczy Poznań ul. </w:t>
      </w:r>
      <w:r>
        <w:rPr>
          <w:rFonts w:ascii="Arial" w:hAnsi="Arial" w:cs="Arial"/>
          <w:sz w:val="18"/>
          <w:szCs w:val="18"/>
          <w:lang w:val="pl-PL"/>
        </w:rPr>
        <w:t xml:space="preserve">Za </w:t>
      </w:r>
      <w:r w:rsidRPr="00A12055">
        <w:rPr>
          <w:rFonts w:ascii="Arial" w:hAnsi="Arial" w:cs="Arial"/>
          <w:sz w:val="18"/>
          <w:szCs w:val="18"/>
          <w:lang w:val="pl-PL"/>
        </w:rPr>
        <w:t>Grobl</w:t>
      </w:r>
      <w:r>
        <w:rPr>
          <w:rFonts w:ascii="Arial" w:hAnsi="Arial" w:cs="Arial"/>
          <w:sz w:val="18"/>
          <w:szCs w:val="18"/>
          <w:lang w:val="pl-PL"/>
        </w:rPr>
        <w:t>ą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8</w:t>
      </w:r>
      <w:r w:rsidRPr="00A12055">
        <w:rPr>
          <w:rFonts w:ascii="Arial" w:hAnsi="Arial" w:cs="Arial"/>
          <w:sz w:val="18"/>
          <w:szCs w:val="18"/>
          <w:lang w:val="pl-PL"/>
        </w:rPr>
        <w:t>, 61 – 8</w:t>
      </w:r>
      <w:r>
        <w:rPr>
          <w:rFonts w:ascii="Arial" w:hAnsi="Arial" w:cs="Arial"/>
          <w:sz w:val="18"/>
          <w:szCs w:val="18"/>
          <w:lang w:val="pl-PL"/>
        </w:rPr>
        <w:t>60</w:t>
      </w:r>
      <w:r w:rsidRPr="00A12055">
        <w:rPr>
          <w:rFonts w:ascii="Arial" w:hAnsi="Arial" w:cs="Arial"/>
          <w:sz w:val="18"/>
          <w:szCs w:val="18"/>
          <w:lang w:val="pl-PL"/>
        </w:rPr>
        <w:t xml:space="preserve"> Poznań</w:t>
      </w:r>
      <w:r>
        <w:rPr>
          <w:rFonts w:ascii="Arial" w:hAnsi="Arial" w:cs="Arial"/>
          <w:sz w:val="18"/>
          <w:szCs w:val="18"/>
          <w:lang w:val="pl-PL"/>
        </w:rPr>
        <w:t>,</w:t>
      </w:r>
    </w:p>
    <w:p w14:paraId="7BEDF7A3" w14:textId="77777777" w:rsidR="00210565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4"/>
        <w:rPr>
          <w:rFonts w:ascii="Arial" w:hAnsi="Arial" w:cs="Arial"/>
          <w:sz w:val="18"/>
          <w:szCs w:val="18"/>
          <w:lang w:val="pl-PL"/>
        </w:rPr>
      </w:pPr>
      <w:r w:rsidRPr="00A12055">
        <w:rPr>
          <w:rFonts w:ascii="Arial" w:hAnsi="Arial" w:cs="Arial"/>
          <w:sz w:val="18"/>
          <w:szCs w:val="18"/>
          <w:lang w:val="pl-PL"/>
        </w:rPr>
        <w:t xml:space="preserve">kanalizacja i woda – AQUANET S.A. ul. Dolna Wilda 126, 61 – 492 Poznań. </w:t>
      </w:r>
    </w:p>
    <w:p w14:paraId="7342117C" w14:textId="77777777" w:rsidR="00210565" w:rsidRPr="00291ECE" w:rsidRDefault="00210565" w:rsidP="00724B2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sz w:val="14"/>
          <w:szCs w:val="14"/>
          <w:lang w:val="pl-PL"/>
        </w:rPr>
      </w:pPr>
    </w:p>
    <w:p w14:paraId="48A5CA31" w14:textId="77777777" w:rsidR="00291ECE" w:rsidRPr="005E7F5A" w:rsidRDefault="00291ECE" w:rsidP="00291ECE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5E7F5A">
        <w:rPr>
          <w:rFonts w:ascii="Arial" w:hAnsi="Arial" w:cs="Arial"/>
          <w:b/>
          <w:bCs/>
          <w:iCs/>
          <w:sz w:val="18"/>
          <w:szCs w:val="18"/>
          <w:u w:val="single"/>
        </w:rPr>
        <w:t>Obciążenia i zobowiązania dotyczące nieruchomości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:</w:t>
      </w:r>
    </w:p>
    <w:p w14:paraId="1B4A954A" w14:textId="709F1C63" w:rsidR="00210565" w:rsidRDefault="00291ECE" w:rsidP="00291ECE">
      <w:pPr>
        <w:ind w:left="284" w:right="423"/>
        <w:jc w:val="both"/>
        <w:rPr>
          <w:rFonts w:ascii="Arial" w:hAnsi="Arial" w:cs="Arial"/>
          <w:iCs/>
          <w:sz w:val="18"/>
          <w:szCs w:val="18"/>
        </w:rPr>
      </w:pPr>
      <w:r w:rsidRPr="008E2914">
        <w:rPr>
          <w:rFonts w:ascii="Arial" w:hAnsi="Arial" w:cs="Arial"/>
          <w:iCs/>
          <w:sz w:val="18"/>
          <w:szCs w:val="18"/>
        </w:rPr>
        <w:t>W I Wydziale Cywilnym Sądu Rejonowego w Poznaniu</w:t>
      </w:r>
      <w:r>
        <w:rPr>
          <w:rFonts w:ascii="Arial" w:hAnsi="Arial" w:cs="Arial"/>
          <w:iCs/>
          <w:sz w:val="18"/>
          <w:szCs w:val="18"/>
        </w:rPr>
        <w:t xml:space="preserve"> na wniosek Gminy Suchy Las</w:t>
      </w:r>
      <w:r w:rsidRPr="008E2914">
        <w:rPr>
          <w:rFonts w:ascii="Arial" w:hAnsi="Arial" w:cs="Arial"/>
          <w:iCs/>
          <w:sz w:val="18"/>
          <w:szCs w:val="18"/>
        </w:rPr>
        <w:t xml:space="preserve"> toczy się sprawa o ustanowienie służebności przesyłu przeciwko ENEA Operator Sp. z o.o. </w:t>
      </w:r>
      <w:r>
        <w:rPr>
          <w:rFonts w:ascii="Arial" w:hAnsi="Arial" w:cs="Arial"/>
          <w:iCs/>
          <w:sz w:val="18"/>
          <w:szCs w:val="18"/>
        </w:rPr>
        <w:t>Przedmiotowy wniosek został wycofany w części obejmującej nieruchomoś</w:t>
      </w:r>
      <w:r w:rsidR="005E3882">
        <w:rPr>
          <w:rFonts w:ascii="Arial" w:hAnsi="Arial" w:cs="Arial"/>
          <w:iCs/>
          <w:sz w:val="18"/>
          <w:szCs w:val="18"/>
        </w:rPr>
        <w:t>ć stanowiącą działkę nr 218/36</w:t>
      </w:r>
      <w:r>
        <w:rPr>
          <w:rFonts w:ascii="Arial" w:hAnsi="Arial" w:cs="Arial"/>
          <w:iCs/>
          <w:sz w:val="18"/>
          <w:szCs w:val="18"/>
        </w:rPr>
        <w:t>, przez któr</w:t>
      </w:r>
      <w:r w:rsidR="005E3882">
        <w:rPr>
          <w:rFonts w:ascii="Arial" w:hAnsi="Arial" w:cs="Arial"/>
          <w:iCs/>
          <w:sz w:val="18"/>
          <w:szCs w:val="18"/>
        </w:rPr>
        <w:t>ą</w:t>
      </w:r>
      <w:r>
        <w:rPr>
          <w:rFonts w:ascii="Arial" w:hAnsi="Arial" w:cs="Arial"/>
          <w:iCs/>
          <w:sz w:val="18"/>
          <w:szCs w:val="18"/>
        </w:rPr>
        <w:t xml:space="preserve"> nie przebiega linia energetyczna. W przypadku działek nr 218/43 i 218/49, przez które przebiega linia energetyczna, powyższy wniosek jest aktualny. </w:t>
      </w:r>
      <w:r w:rsidRPr="004F1B9A">
        <w:rPr>
          <w:rFonts w:ascii="Arial" w:hAnsi="Arial" w:cs="Arial"/>
          <w:iCs/>
          <w:sz w:val="18"/>
          <w:szCs w:val="18"/>
        </w:rPr>
        <w:t xml:space="preserve">Ponadto </w:t>
      </w:r>
      <w:r w:rsidRPr="00D63E7E">
        <w:rPr>
          <w:rFonts w:ascii="Arial" w:hAnsi="Arial" w:cs="Arial"/>
          <w:iCs/>
          <w:sz w:val="18"/>
          <w:szCs w:val="18"/>
        </w:rPr>
        <w:t>ENEA Operator Sp. z o. o. sformułowała zarzut procesowy zasiedzenia służebności przesyłu.</w:t>
      </w:r>
    </w:p>
    <w:p w14:paraId="174E0968" w14:textId="77777777"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240" w:lineRule="auto"/>
        <w:ind w:right="423" w:firstLine="284"/>
        <w:rPr>
          <w:rFonts w:ascii="Arial" w:hAnsi="Arial" w:cs="Arial"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Warunki przetargu</w:t>
      </w:r>
    </w:p>
    <w:p w14:paraId="27CBA63C" w14:textId="77777777"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79" w:lineRule="exact"/>
        <w:ind w:right="423" w:firstLine="284"/>
        <w:rPr>
          <w:rFonts w:ascii="Arial" w:hAnsi="Arial" w:cs="Arial"/>
          <w:sz w:val="18"/>
          <w:szCs w:val="18"/>
        </w:rPr>
      </w:pPr>
    </w:p>
    <w:p w14:paraId="4AB52244" w14:textId="77777777"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3" w:firstLine="284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WADIUM </w:t>
      </w:r>
    </w:p>
    <w:p w14:paraId="21F055B5" w14:textId="77777777" w:rsidR="00210565" w:rsidRPr="00BE7595" w:rsidRDefault="00210565" w:rsidP="000F1C16">
      <w:pPr>
        <w:widowControl w:val="0"/>
        <w:tabs>
          <w:tab w:val="num" w:pos="0"/>
        </w:tabs>
        <w:autoSpaceDE w:val="0"/>
        <w:autoSpaceDN w:val="0"/>
        <w:adjustRightInd w:val="0"/>
        <w:spacing w:after="0" w:line="21" w:lineRule="exact"/>
        <w:ind w:right="423" w:firstLine="284"/>
        <w:rPr>
          <w:rFonts w:ascii="Arial" w:hAnsi="Arial" w:cs="Arial"/>
          <w:sz w:val="18"/>
          <w:szCs w:val="18"/>
        </w:rPr>
      </w:pPr>
    </w:p>
    <w:p w14:paraId="1C14D3C7" w14:textId="15F77D4D" w:rsidR="00291ECE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Aby przystąpić do przetargu należy wnieść wadium w pieniądzu w wysokości wskazanej w ogłoszeniu w terminie najpóźniej do dnia</w:t>
      </w:r>
      <w:r w:rsidR="005E3882">
        <w:rPr>
          <w:rFonts w:ascii="Arial" w:hAnsi="Arial" w:cs="Arial"/>
          <w:sz w:val="18"/>
          <w:szCs w:val="18"/>
          <w:lang w:val="pl-PL"/>
        </w:rPr>
        <w:t xml:space="preserve"> </w:t>
      </w:r>
      <w:r w:rsidR="00B67958">
        <w:rPr>
          <w:rFonts w:ascii="Arial" w:hAnsi="Arial" w:cs="Arial"/>
          <w:b/>
          <w:bCs/>
          <w:sz w:val="18"/>
          <w:szCs w:val="18"/>
          <w:lang w:val="pl-PL"/>
        </w:rPr>
        <w:t>11 września</w:t>
      </w:r>
      <w:r w:rsidR="00291ECE">
        <w:rPr>
          <w:rFonts w:ascii="Arial" w:hAnsi="Arial" w:cs="Arial"/>
          <w:b/>
          <w:bCs/>
          <w:sz w:val="18"/>
          <w:szCs w:val="18"/>
          <w:lang w:val="pl-PL"/>
        </w:rPr>
        <w:t xml:space="preserve"> 2020</w:t>
      </w:r>
      <w:r w:rsidRPr="00291ECE">
        <w:rPr>
          <w:rFonts w:ascii="Arial" w:hAnsi="Arial" w:cs="Arial"/>
          <w:b/>
          <w:bCs/>
          <w:sz w:val="18"/>
          <w:szCs w:val="18"/>
          <w:lang w:val="pl-PL"/>
        </w:rPr>
        <w:t xml:space="preserve"> r.</w:t>
      </w:r>
      <w:r w:rsidRPr="00BE7595">
        <w:rPr>
          <w:rFonts w:ascii="Arial" w:hAnsi="Arial" w:cs="Arial"/>
          <w:sz w:val="18"/>
          <w:szCs w:val="18"/>
          <w:lang w:val="pl-PL"/>
        </w:rPr>
        <w:t xml:space="preserve"> W</w:t>
      </w:r>
      <w:r w:rsidRPr="00724B22">
        <w:rPr>
          <w:rFonts w:ascii="Arial" w:hAnsi="Arial" w:cs="Arial"/>
          <w:sz w:val="18"/>
          <w:szCs w:val="18"/>
          <w:lang w:val="pl-PL"/>
        </w:rPr>
        <w:t xml:space="preserve">adium należy wpłacić na konto Urzędu Gminy Suchy Las, PBS Poznań O/Suchy Las: </w:t>
      </w:r>
    </w:p>
    <w:p w14:paraId="660D36A8" w14:textId="77777777" w:rsidR="00210565" w:rsidRPr="00724B22" w:rsidRDefault="00210565" w:rsidP="00291EC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 w:right="423"/>
        <w:jc w:val="both"/>
        <w:rPr>
          <w:rFonts w:ascii="Arial" w:hAnsi="Arial" w:cs="Arial"/>
          <w:sz w:val="18"/>
          <w:szCs w:val="18"/>
          <w:lang w:val="pl-PL"/>
        </w:rPr>
      </w:pPr>
      <w:r w:rsidRPr="00291ECE">
        <w:rPr>
          <w:rFonts w:ascii="Arial" w:hAnsi="Arial" w:cs="Arial"/>
          <w:b/>
          <w:bCs/>
          <w:sz w:val="18"/>
          <w:szCs w:val="18"/>
          <w:lang w:val="pl-PL"/>
        </w:rPr>
        <w:t>25 9043 1054 3054 0021 4641 0047.</w:t>
      </w:r>
    </w:p>
    <w:p w14:paraId="23F6C22B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Tytuł wpłaty wadium winien wskazywać jednoznacznie nieruchomość, której wpłata dotyczy.</w:t>
      </w:r>
    </w:p>
    <w:p w14:paraId="4C83BE1E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Za dzień wniesienia wadium uważa się datę wpływu środków pieniężnych na konto sprzedającego.</w:t>
      </w:r>
    </w:p>
    <w:p w14:paraId="75215E36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Wadium wpłacone przez uczestnika przetargu, który przetarg wygrał nie podlega zwrotowi i zalicza się na poczet ceny nabycia nieruchomości.</w:t>
      </w:r>
    </w:p>
    <w:p w14:paraId="1C282B3D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Pozostałym uczestnikom oraz podmiotom, które wpłaciły wadium przelewem z rachunku bankowego,</w:t>
      </w:r>
      <w:r w:rsidR="00335754" w:rsidRPr="00724B22">
        <w:rPr>
          <w:rFonts w:ascii="Arial" w:hAnsi="Arial" w:cs="Arial"/>
          <w:sz w:val="18"/>
          <w:szCs w:val="18"/>
          <w:lang w:val="pl-PL"/>
        </w:rPr>
        <w:t xml:space="preserve"> </w:t>
      </w:r>
      <w:r w:rsidRPr="00724B22">
        <w:rPr>
          <w:rFonts w:ascii="Arial" w:hAnsi="Arial" w:cs="Arial"/>
          <w:sz w:val="18"/>
          <w:szCs w:val="18"/>
          <w:lang w:val="pl-PL"/>
        </w:rPr>
        <w:t>a nie przystąpiły do przetargu wadium zwraca się niezwłocznie, nie</w:t>
      </w:r>
      <w:r w:rsidR="008E2822">
        <w:rPr>
          <w:rFonts w:ascii="Arial" w:hAnsi="Arial" w:cs="Arial"/>
          <w:sz w:val="18"/>
          <w:szCs w:val="18"/>
          <w:lang w:val="pl-PL"/>
        </w:rPr>
        <w:t xml:space="preserve"> </w:t>
      </w:r>
      <w:r w:rsidRPr="00724B22">
        <w:rPr>
          <w:rFonts w:ascii="Arial" w:hAnsi="Arial" w:cs="Arial"/>
          <w:sz w:val="18"/>
          <w:szCs w:val="18"/>
          <w:lang w:val="pl-PL"/>
        </w:rPr>
        <w:t>później niż w ciągu 3 dni roboczych po zakończeniu przetargu na rachunek, z którego dokonano przelewu środków pieniężnych.</w:t>
      </w:r>
    </w:p>
    <w:p w14:paraId="4C0F931C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W razie wpłaty wadium w gotówce wadium zwraca się na podstawie pisemnego oświadczenia oferenta o sposobie zwrotu wadium w terminie 3 dni od złożenia oświadczenia (załącznik nr 3 do Regulaminu).</w:t>
      </w:r>
    </w:p>
    <w:p w14:paraId="0C8B6BBF" w14:textId="77777777" w:rsidR="00210565" w:rsidRPr="00724B22" w:rsidRDefault="00210565" w:rsidP="000F1C1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 xml:space="preserve">W przypadku zakończenia przetargu wynikiem negatywnym, a także unieważnienia lub odwołania przetargu wadium zwraca się </w:t>
      </w:r>
      <w:r w:rsidR="000F1C16">
        <w:rPr>
          <w:rFonts w:ascii="Arial" w:hAnsi="Arial" w:cs="Arial"/>
          <w:sz w:val="18"/>
          <w:szCs w:val="18"/>
          <w:lang w:val="pl-PL"/>
        </w:rPr>
        <w:br/>
      </w:r>
      <w:r w:rsidRPr="00724B22">
        <w:rPr>
          <w:rFonts w:ascii="Arial" w:hAnsi="Arial" w:cs="Arial"/>
          <w:sz w:val="18"/>
          <w:szCs w:val="18"/>
          <w:lang w:val="pl-PL"/>
        </w:rPr>
        <w:t xml:space="preserve">w sposób określony powyżej. </w:t>
      </w:r>
    </w:p>
    <w:p w14:paraId="3495E48F" w14:textId="2289C50E" w:rsidR="00291ECE" w:rsidRPr="005E3882" w:rsidRDefault="00210565" w:rsidP="005E3882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724B22">
        <w:rPr>
          <w:rFonts w:ascii="Arial" w:hAnsi="Arial" w:cs="Arial"/>
          <w:sz w:val="18"/>
          <w:szCs w:val="18"/>
          <w:lang w:val="pl-PL"/>
        </w:rPr>
        <w:t>W przypadku odstąpienia bez usprawiedliwienia uczestnika przetargu, który przetarg wygrał, od zawarcia umowy nabycia nieruchomości w ustalonym miejscu i terminie następuje przepadek wadium na rzecz Gminy Suchy Las.</w:t>
      </w:r>
    </w:p>
    <w:p w14:paraId="756E041C" w14:textId="77777777" w:rsidR="00291ECE" w:rsidRPr="00BE7595" w:rsidRDefault="00291ECE" w:rsidP="008E2822">
      <w:pPr>
        <w:widowControl w:val="0"/>
        <w:autoSpaceDE w:val="0"/>
        <w:autoSpaceDN w:val="0"/>
        <w:adjustRightInd w:val="0"/>
        <w:spacing w:after="0" w:line="174" w:lineRule="exact"/>
        <w:ind w:right="-171"/>
        <w:rPr>
          <w:rFonts w:ascii="Arial" w:hAnsi="Arial" w:cs="Arial"/>
          <w:sz w:val="18"/>
          <w:szCs w:val="18"/>
        </w:rPr>
      </w:pPr>
    </w:p>
    <w:p w14:paraId="18A08EED" w14:textId="77777777"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423" w:hanging="142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PRZETARG </w:t>
      </w:r>
    </w:p>
    <w:p w14:paraId="6297CB2D" w14:textId="77777777" w:rsidR="00210565" w:rsidRPr="00BE7595" w:rsidRDefault="00210565" w:rsidP="000F1C16">
      <w:pPr>
        <w:pStyle w:val="Akapitzlist"/>
        <w:numPr>
          <w:ilvl w:val="0"/>
          <w:numId w:val="3"/>
        </w:numPr>
        <w:spacing w:after="0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W dniu przetargu, przed licytacją należy okazać komisji przetargowej </w:t>
      </w:r>
      <w:r w:rsidRPr="00BE7595">
        <w:rPr>
          <w:rFonts w:ascii="Arial" w:hAnsi="Arial" w:cs="Arial"/>
          <w:iCs/>
          <w:sz w:val="18"/>
          <w:szCs w:val="18"/>
          <w:u w:val="single"/>
          <w:lang w:val="pl-PL"/>
        </w:rPr>
        <w:t>dowód tożsamości oraz podpisać oświadczenie</w:t>
      </w: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 o zapoznaniu się:  </w:t>
      </w:r>
    </w:p>
    <w:p w14:paraId="745A5636" w14:textId="77777777" w:rsidR="00210565" w:rsidRPr="00BE7595" w:rsidRDefault="00210565" w:rsidP="000F1C16">
      <w:pPr>
        <w:pStyle w:val="Akapitzlist"/>
        <w:numPr>
          <w:ilvl w:val="0"/>
          <w:numId w:val="5"/>
        </w:numPr>
        <w:spacing w:after="0"/>
        <w:ind w:left="851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sz w:val="18"/>
          <w:szCs w:val="18"/>
          <w:lang w:val="pl-PL"/>
        </w:rPr>
        <w:t>z Regulaminem oraz warunkami przetargu podanymi w ogłoszeniu (załącznik nr 2 do Regulaminu),</w:t>
      </w:r>
    </w:p>
    <w:p w14:paraId="48AA3FCA" w14:textId="77777777" w:rsidR="00210565" w:rsidRPr="00BE7595" w:rsidRDefault="00210565" w:rsidP="000F1C16">
      <w:pPr>
        <w:pStyle w:val="Akapitzlist"/>
        <w:numPr>
          <w:ilvl w:val="0"/>
          <w:numId w:val="5"/>
        </w:numPr>
        <w:spacing w:after="0"/>
        <w:ind w:left="851" w:right="423" w:hanging="284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sz w:val="18"/>
          <w:szCs w:val="18"/>
          <w:lang w:val="pl-PL"/>
        </w:rPr>
        <w:t>z przedmiotem przetargu i brakiem uwag co do jego stanu prawnego i technicznego (załącznik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sz w:val="18"/>
          <w:szCs w:val="18"/>
          <w:lang w:val="pl-PL"/>
        </w:rPr>
        <w:t>nr 2 do Regulaminu).</w:t>
      </w:r>
    </w:p>
    <w:p w14:paraId="465E110F" w14:textId="77777777" w:rsidR="00210565" w:rsidRPr="00BE7595" w:rsidRDefault="00210565" w:rsidP="000F1C16">
      <w:pPr>
        <w:pStyle w:val="Akapitzlist"/>
        <w:widowControl w:val="0"/>
        <w:overflowPunct w:val="0"/>
        <w:autoSpaceDE w:val="0"/>
        <w:autoSpaceDN w:val="0"/>
        <w:adjustRightInd w:val="0"/>
        <w:spacing w:after="0" w:line="226" w:lineRule="exact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Regulamin wraz z załącznikami dostępny jest na stronie internetowej pod adresem: </w:t>
      </w:r>
    </w:p>
    <w:p w14:paraId="21C13CC6" w14:textId="77777777" w:rsidR="00210565" w:rsidRPr="00BE7595" w:rsidRDefault="005D6C03" w:rsidP="000F1C16">
      <w:pPr>
        <w:pStyle w:val="Akapitzlist"/>
        <w:widowControl w:val="0"/>
        <w:overflowPunct w:val="0"/>
        <w:autoSpaceDE w:val="0"/>
        <w:autoSpaceDN w:val="0"/>
        <w:adjustRightInd w:val="0"/>
        <w:spacing w:after="0" w:line="226" w:lineRule="exact"/>
        <w:ind w:left="567" w:right="-171" w:hanging="283"/>
        <w:jc w:val="both"/>
        <w:rPr>
          <w:rFonts w:ascii="Arial" w:hAnsi="Arial" w:cs="Arial"/>
          <w:iCs/>
          <w:sz w:val="18"/>
          <w:szCs w:val="18"/>
          <w:lang w:val="pl-PL"/>
        </w:rPr>
      </w:pPr>
      <w:hyperlink r:id="rId10" w:history="1">
        <w:r w:rsidR="00210565" w:rsidRPr="00BE7595">
          <w:rPr>
            <w:rStyle w:val="Hipercze"/>
            <w:rFonts w:ascii="Arial" w:hAnsi="Arial" w:cs="Arial"/>
            <w:sz w:val="18"/>
            <w:szCs w:val="18"/>
            <w:lang w:val="pl-PL"/>
          </w:rPr>
          <w:t>http://bip.suchylas.pl/ogloszenia/37/nieruchomosci-przeznaczone-do-sprzedazy-i-dzierzawy-regulamin/</w:t>
        </w:r>
      </w:hyperlink>
      <w:r w:rsidR="00210565" w:rsidRPr="00BE7595">
        <w:rPr>
          <w:rFonts w:ascii="Arial" w:hAnsi="Arial" w:cs="Arial"/>
          <w:iCs/>
          <w:sz w:val="18"/>
          <w:szCs w:val="18"/>
          <w:lang w:val="pl-PL"/>
        </w:rPr>
        <w:t xml:space="preserve"> </w:t>
      </w:r>
    </w:p>
    <w:p w14:paraId="0D4546FC" w14:textId="77777777"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68" w:lineRule="exact"/>
        <w:ind w:left="567" w:right="-171" w:hanging="283"/>
        <w:rPr>
          <w:rFonts w:ascii="Arial" w:hAnsi="Arial" w:cs="Arial"/>
          <w:sz w:val="18"/>
          <w:szCs w:val="18"/>
        </w:rPr>
      </w:pPr>
    </w:p>
    <w:p w14:paraId="35C0D6DD" w14:textId="77777777" w:rsidR="00210565" w:rsidRPr="00BE7595" w:rsidRDefault="00210565" w:rsidP="000F1C16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7" w:lineRule="exact"/>
        <w:ind w:left="567" w:right="423" w:hanging="283"/>
        <w:jc w:val="both"/>
        <w:rPr>
          <w:rFonts w:ascii="Arial" w:hAnsi="Arial" w:cs="Arial"/>
          <w:iCs/>
          <w:sz w:val="18"/>
          <w:szCs w:val="18"/>
          <w:u w:val="single"/>
          <w:lang w:val="pl-PL"/>
        </w:rPr>
      </w:pPr>
      <w:r w:rsidRPr="00BE7595">
        <w:rPr>
          <w:rFonts w:ascii="Arial" w:hAnsi="Arial" w:cs="Arial"/>
          <w:iCs/>
          <w:sz w:val="18"/>
          <w:szCs w:val="18"/>
          <w:u w:val="single"/>
          <w:lang w:val="pl-PL"/>
        </w:rPr>
        <w:t xml:space="preserve">Pełnomocnictwa: </w:t>
      </w:r>
    </w:p>
    <w:p w14:paraId="41FFA14B" w14:textId="77777777" w:rsidR="00210565" w:rsidRPr="00B67958" w:rsidRDefault="00210565" w:rsidP="00B67958">
      <w:pPr>
        <w:pStyle w:val="Akapitzlist"/>
        <w:widowControl w:val="0"/>
        <w:numPr>
          <w:ilvl w:val="0"/>
          <w:numId w:val="7"/>
        </w:numPr>
        <w:spacing w:after="0"/>
        <w:ind w:right="423" w:hanging="153"/>
        <w:jc w:val="both"/>
        <w:rPr>
          <w:rFonts w:ascii="Arial" w:hAnsi="Arial" w:cs="Arial"/>
          <w:iCs/>
          <w:sz w:val="18"/>
          <w:szCs w:val="18"/>
        </w:rPr>
      </w:pPr>
      <w:r w:rsidRPr="00B67958">
        <w:rPr>
          <w:rFonts w:ascii="Arial" w:hAnsi="Arial" w:cs="Arial"/>
          <w:b/>
          <w:iCs/>
          <w:sz w:val="18"/>
          <w:szCs w:val="18"/>
        </w:rPr>
        <w:t>w przypadku osób prawnych</w:t>
      </w:r>
      <w:r w:rsidRPr="00B67958">
        <w:rPr>
          <w:rFonts w:ascii="Arial" w:hAnsi="Arial" w:cs="Arial"/>
          <w:iCs/>
          <w:sz w:val="18"/>
          <w:szCs w:val="18"/>
        </w:rPr>
        <w:t xml:space="preserve"> – okazanie oryginału dokumentu, z którego wynika pełnomocnictwo dla uczestnika przetargu </w:t>
      </w:r>
      <w:r w:rsidR="000F1C16" w:rsidRPr="00B67958">
        <w:rPr>
          <w:rFonts w:ascii="Arial" w:hAnsi="Arial" w:cs="Arial"/>
          <w:iCs/>
          <w:sz w:val="18"/>
          <w:szCs w:val="18"/>
        </w:rPr>
        <w:br/>
      </w:r>
      <w:r w:rsidRPr="00B67958">
        <w:rPr>
          <w:rFonts w:ascii="Arial" w:hAnsi="Arial" w:cs="Arial"/>
          <w:iCs/>
          <w:sz w:val="18"/>
          <w:szCs w:val="18"/>
        </w:rPr>
        <w:t xml:space="preserve">do reprezentowania </w:t>
      </w:r>
      <w:proofErr w:type="spellStart"/>
      <w:r w:rsidRPr="00B67958">
        <w:rPr>
          <w:rFonts w:ascii="Arial" w:hAnsi="Arial" w:cs="Arial"/>
          <w:iCs/>
          <w:sz w:val="18"/>
          <w:szCs w:val="18"/>
        </w:rPr>
        <w:t>tej</w:t>
      </w:r>
      <w:proofErr w:type="spellEnd"/>
      <w:r w:rsidRPr="00B67958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67958">
        <w:rPr>
          <w:rFonts w:ascii="Arial" w:hAnsi="Arial" w:cs="Arial"/>
          <w:iCs/>
          <w:sz w:val="18"/>
          <w:szCs w:val="18"/>
        </w:rPr>
        <w:t>osoby</w:t>
      </w:r>
      <w:proofErr w:type="spellEnd"/>
      <w:r w:rsidRPr="00B67958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67958">
        <w:rPr>
          <w:rFonts w:ascii="Arial" w:hAnsi="Arial" w:cs="Arial"/>
          <w:iCs/>
          <w:sz w:val="18"/>
          <w:szCs w:val="18"/>
        </w:rPr>
        <w:t>prawnej</w:t>
      </w:r>
      <w:proofErr w:type="spellEnd"/>
      <w:r w:rsidRPr="00B67958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67958">
        <w:rPr>
          <w:rFonts w:ascii="Arial" w:hAnsi="Arial" w:cs="Arial"/>
          <w:iCs/>
          <w:sz w:val="18"/>
          <w:szCs w:val="18"/>
        </w:rPr>
        <w:t>osobiście</w:t>
      </w:r>
      <w:proofErr w:type="spellEnd"/>
      <w:r w:rsidRPr="00B67958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67958">
        <w:rPr>
          <w:rFonts w:ascii="Arial" w:hAnsi="Arial" w:cs="Arial"/>
          <w:iCs/>
          <w:sz w:val="18"/>
          <w:szCs w:val="18"/>
        </w:rPr>
        <w:t>lub</w:t>
      </w:r>
      <w:proofErr w:type="spellEnd"/>
      <w:r w:rsidRPr="00B67958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67958">
        <w:rPr>
          <w:rFonts w:ascii="Arial" w:hAnsi="Arial" w:cs="Arial"/>
          <w:iCs/>
          <w:sz w:val="18"/>
          <w:szCs w:val="18"/>
        </w:rPr>
        <w:t>jako</w:t>
      </w:r>
      <w:proofErr w:type="spellEnd"/>
      <w:r w:rsidRPr="00B67958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B67958">
        <w:rPr>
          <w:rFonts w:ascii="Arial" w:hAnsi="Arial" w:cs="Arial"/>
          <w:iCs/>
          <w:sz w:val="18"/>
          <w:szCs w:val="18"/>
        </w:rPr>
        <w:t>pełnomocnik</w:t>
      </w:r>
      <w:proofErr w:type="spellEnd"/>
      <w:r w:rsidRPr="00B67958">
        <w:rPr>
          <w:rFonts w:ascii="Arial" w:hAnsi="Arial" w:cs="Arial"/>
          <w:iCs/>
          <w:sz w:val="18"/>
          <w:szCs w:val="18"/>
        </w:rPr>
        <w:t>,</w:t>
      </w:r>
    </w:p>
    <w:p w14:paraId="06DB9F41" w14:textId="77777777" w:rsidR="00210565" w:rsidRPr="00B67958" w:rsidRDefault="00210565" w:rsidP="00B67958">
      <w:pPr>
        <w:pStyle w:val="Akapitzlist"/>
        <w:widowControl w:val="0"/>
        <w:numPr>
          <w:ilvl w:val="0"/>
          <w:numId w:val="7"/>
        </w:numPr>
        <w:spacing w:after="0"/>
        <w:ind w:right="423" w:hanging="153"/>
        <w:jc w:val="both"/>
        <w:rPr>
          <w:rFonts w:ascii="Arial" w:hAnsi="Arial" w:cs="Arial"/>
          <w:iCs/>
          <w:sz w:val="18"/>
          <w:szCs w:val="18"/>
        </w:rPr>
      </w:pPr>
      <w:r w:rsidRPr="00B67958">
        <w:rPr>
          <w:rFonts w:ascii="Arial" w:hAnsi="Arial" w:cs="Arial"/>
          <w:b/>
          <w:iCs/>
          <w:sz w:val="18"/>
          <w:szCs w:val="18"/>
        </w:rPr>
        <w:t>w przypadku osoby fizycznej</w:t>
      </w:r>
      <w:r w:rsidRPr="00B67958">
        <w:rPr>
          <w:rFonts w:ascii="Arial" w:hAnsi="Arial" w:cs="Arial"/>
          <w:iCs/>
          <w:sz w:val="18"/>
          <w:szCs w:val="18"/>
        </w:rPr>
        <w:t xml:space="preserve"> biorącej udział w przetargu w cudzym imieniu okazanie oryginału pełnomocnictwa rodzajowego </w:t>
      </w:r>
      <w:r w:rsidR="000F1C16" w:rsidRPr="00B67958">
        <w:rPr>
          <w:rFonts w:ascii="Arial" w:hAnsi="Arial" w:cs="Arial"/>
          <w:iCs/>
          <w:sz w:val="18"/>
          <w:szCs w:val="18"/>
        </w:rPr>
        <w:br/>
      </w:r>
      <w:r w:rsidRPr="00B67958">
        <w:rPr>
          <w:rFonts w:ascii="Arial" w:hAnsi="Arial" w:cs="Arial"/>
          <w:iCs/>
          <w:sz w:val="18"/>
          <w:szCs w:val="18"/>
        </w:rPr>
        <w:t xml:space="preserve">(do nabywania nieruchomości) lub do poszczególnej czynności prawnej sporządzonego w formie aktu notarialnego, </w:t>
      </w:r>
    </w:p>
    <w:p w14:paraId="32792E65" w14:textId="77777777" w:rsidR="00210565" w:rsidRPr="00B67958" w:rsidRDefault="00210565" w:rsidP="00B67958">
      <w:pPr>
        <w:pStyle w:val="Akapitzlist"/>
        <w:widowControl w:val="0"/>
        <w:numPr>
          <w:ilvl w:val="0"/>
          <w:numId w:val="7"/>
        </w:numPr>
        <w:spacing w:after="0"/>
        <w:ind w:right="423" w:hanging="153"/>
        <w:jc w:val="both"/>
        <w:rPr>
          <w:rFonts w:ascii="Arial" w:hAnsi="Arial" w:cs="Arial"/>
          <w:iCs/>
          <w:sz w:val="18"/>
          <w:szCs w:val="18"/>
        </w:rPr>
      </w:pPr>
      <w:r w:rsidRPr="00B67958">
        <w:rPr>
          <w:rFonts w:ascii="Arial" w:hAnsi="Arial" w:cs="Arial"/>
          <w:b/>
          <w:iCs/>
          <w:sz w:val="18"/>
          <w:szCs w:val="18"/>
        </w:rPr>
        <w:t>w przypadku przystąpienia do przetargu jednego ze współmałżonków</w:t>
      </w:r>
      <w:r w:rsidRPr="00B67958">
        <w:rPr>
          <w:rFonts w:ascii="Arial" w:hAnsi="Arial" w:cs="Arial"/>
          <w:iCs/>
          <w:sz w:val="18"/>
          <w:szCs w:val="18"/>
        </w:rPr>
        <w:t xml:space="preserve"> pozostających w ustroju wspólności majątkowej małżeńskiej, zamierzającego nabyć nieruchomość do majątku wspólnego, okazanie oryginału pełnomocnictwa małżonka wyrażającego zgodę na udział w przetargu na nabycie nieruchomości (załącznik nr 1 do Regulaminu).</w:t>
      </w:r>
    </w:p>
    <w:p w14:paraId="6DF5B1DB" w14:textId="77777777"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40" w:lineRule="exact"/>
        <w:ind w:left="567" w:right="423" w:hanging="283"/>
        <w:rPr>
          <w:rFonts w:ascii="Arial" w:hAnsi="Arial" w:cs="Arial"/>
          <w:sz w:val="18"/>
          <w:szCs w:val="18"/>
        </w:rPr>
      </w:pPr>
    </w:p>
    <w:p w14:paraId="05B4FE3F" w14:textId="1A597D1C" w:rsidR="00210565" w:rsidRPr="00BE7595" w:rsidRDefault="00210565" w:rsidP="000F1C16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3" w:lineRule="exact"/>
        <w:ind w:left="567" w:right="423" w:hanging="283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>Postąpienie nie może wynosić mniej niż 1% ceny wywoławczej z zaokrągleniem w górę do pełnych dziesiątek złotych</w:t>
      </w:r>
      <w:r w:rsidRPr="00BE7595">
        <w:rPr>
          <w:rFonts w:ascii="Arial" w:hAnsi="Arial" w:cs="Arial"/>
          <w:i/>
          <w:iCs/>
          <w:sz w:val="18"/>
          <w:szCs w:val="18"/>
          <w:lang w:val="pl-PL"/>
        </w:rPr>
        <w:t xml:space="preserve"> (</w:t>
      </w:r>
      <w:r w:rsidRPr="00BE7595">
        <w:rPr>
          <w:rFonts w:ascii="Arial" w:hAnsi="Arial" w:cs="Arial"/>
          <w:i/>
          <w:sz w:val="18"/>
          <w:szCs w:val="18"/>
          <w:lang w:val="pl-PL"/>
        </w:rPr>
        <w:t>§</w:t>
      </w:r>
      <w:r w:rsidRPr="00BE7595">
        <w:rPr>
          <w:rFonts w:ascii="Arial" w:hAnsi="Arial" w:cs="Arial"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i/>
          <w:iCs/>
          <w:sz w:val="18"/>
          <w:szCs w:val="18"/>
          <w:lang w:val="pl-PL"/>
        </w:rPr>
        <w:t xml:space="preserve">14 pkt 3 Rozporządzenie Rady Ministrów z dn. 14.09.2004 r. w sprawie sposobu i trybu przeprowadzania przetargów oraz rokowań </w:t>
      </w:r>
      <w:r w:rsidR="000F1C16">
        <w:rPr>
          <w:rFonts w:ascii="Arial" w:hAnsi="Arial" w:cs="Arial"/>
          <w:i/>
          <w:iCs/>
          <w:sz w:val="18"/>
          <w:szCs w:val="18"/>
          <w:lang w:val="pl-PL"/>
        </w:rPr>
        <w:br/>
      </w:r>
      <w:r w:rsidRPr="00BE7595">
        <w:rPr>
          <w:rFonts w:ascii="Arial" w:hAnsi="Arial" w:cs="Arial"/>
          <w:i/>
          <w:iCs/>
          <w:sz w:val="18"/>
          <w:szCs w:val="18"/>
          <w:lang w:val="pl-PL"/>
        </w:rPr>
        <w:lastRenderedPageBreak/>
        <w:t>na zbycie nieruchomości, Dz. U. z 2014 r., poz. 1490)</w:t>
      </w:r>
      <w:r w:rsidR="005E3882">
        <w:rPr>
          <w:rFonts w:ascii="Arial" w:hAnsi="Arial" w:cs="Arial"/>
          <w:i/>
          <w:iCs/>
          <w:sz w:val="18"/>
          <w:szCs w:val="18"/>
          <w:lang w:val="pl-PL"/>
        </w:rPr>
        <w:t>.</w:t>
      </w:r>
    </w:p>
    <w:p w14:paraId="0B8A68B8" w14:textId="77777777" w:rsidR="00210565" w:rsidRPr="00BE7595" w:rsidRDefault="00210565" w:rsidP="000F1C16">
      <w:pPr>
        <w:widowControl w:val="0"/>
        <w:autoSpaceDE w:val="0"/>
        <w:autoSpaceDN w:val="0"/>
        <w:adjustRightInd w:val="0"/>
        <w:spacing w:after="0" w:line="7" w:lineRule="exact"/>
        <w:ind w:left="567" w:right="423" w:hanging="283"/>
        <w:rPr>
          <w:rFonts w:ascii="Arial" w:hAnsi="Arial" w:cs="Arial"/>
          <w:sz w:val="18"/>
          <w:szCs w:val="18"/>
        </w:rPr>
      </w:pPr>
    </w:p>
    <w:p w14:paraId="568C21FF" w14:textId="5005FF99" w:rsidR="005E3882" w:rsidRPr="00235C2E" w:rsidRDefault="00210565" w:rsidP="00235C2E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5" w:lineRule="exact"/>
        <w:ind w:left="567" w:right="423" w:hanging="283"/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>Organizator przetargu zobowiązany jest w terminie 21 dni od dnia rozstrzygnięcia przetargu wystąpić do notariusza o sporządzenie aktu notarialnego. Koszt zawarcia aktu notarialnego ponosi nabywca.</w:t>
      </w:r>
    </w:p>
    <w:p w14:paraId="485E9F4C" w14:textId="77777777" w:rsidR="00210565" w:rsidRPr="00BE7595" w:rsidRDefault="00210565" w:rsidP="000F1C16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4" w:lineRule="exact"/>
        <w:ind w:left="567" w:right="423" w:hanging="283"/>
        <w:jc w:val="both"/>
        <w:rPr>
          <w:rFonts w:ascii="Arial" w:hAnsi="Arial" w:cs="Arial"/>
          <w:sz w:val="18"/>
          <w:szCs w:val="18"/>
          <w:lang w:val="pl-PL"/>
        </w:rPr>
      </w:pPr>
      <w:r w:rsidRPr="00BE7595">
        <w:rPr>
          <w:rFonts w:ascii="Arial" w:hAnsi="Arial" w:cs="Arial"/>
          <w:iCs/>
          <w:sz w:val="18"/>
          <w:szCs w:val="18"/>
          <w:lang w:val="pl-PL"/>
        </w:rPr>
        <w:t>Wójt Gminy Suchy Las może odwołać przetarg jedynie z ważnych powodów, niezwłocznie podając informację</w:t>
      </w:r>
      <w:r w:rsidR="00335754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o odwołaniu </w:t>
      </w:r>
      <w:r w:rsidR="000F1C16">
        <w:rPr>
          <w:rFonts w:ascii="Arial" w:hAnsi="Arial" w:cs="Arial"/>
          <w:iCs/>
          <w:sz w:val="18"/>
          <w:szCs w:val="18"/>
          <w:lang w:val="pl-PL"/>
        </w:rPr>
        <w:br/>
      </w:r>
      <w:r w:rsidRPr="00BE7595">
        <w:rPr>
          <w:rFonts w:ascii="Arial" w:hAnsi="Arial" w:cs="Arial"/>
          <w:iCs/>
          <w:sz w:val="18"/>
          <w:szCs w:val="18"/>
          <w:lang w:val="pl-PL"/>
        </w:rPr>
        <w:t>do publicznej wiadomości poprzez wywieszenie  w siedzibie Urzędu Gminy Suchy Las, ogłoszenie</w:t>
      </w:r>
      <w:r w:rsidR="00335754">
        <w:rPr>
          <w:rFonts w:ascii="Arial" w:hAnsi="Arial" w:cs="Arial"/>
          <w:iCs/>
          <w:sz w:val="18"/>
          <w:szCs w:val="18"/>
          <w:lang w:val="pl-PL"/>
        </w:rPr>
        <w:t xml:space="preserve"> </w:t>
      </w:r>
      <w:r w:rsidRPr="00BE7595">
        <w:rPr>
          <w:rFonts w:ascii="Arial" w:hAnsi="Arial" w:cs="Arial"/>
          <w:iCs/>
          <w:sz w:val="18"/>
          <w:szCs w:val="18"/>
          <w:lang w:val="pl-PL"/>
        </w:rPr>
        <w:t xml:space="preserve">w prasie oraz na stronie internetowej Urzędu Gminy Suchy Las, podając przyczynę odwołania przetargu. </w:t>
      </w:r>
    </w:p>
    <w:p w14:paraId="711212F4" w14:textId="77777777" w:rsidR="00210565" w:rsidRDefault="00210565" w:rsidP="008E2822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-171"/>
        <w:jc w:val="both"/>
        <w:rPr>
          <w:rFonts w:ascii="Arial" w:hAnsi="Arial" w:cs="Arial"/>
          <w:bCs/>
          <w:iCs/>
          <w:sz w:val="18"/>
          <w:szCs w:val="18"/>
        </w:rPr>
      </w:pPr>
    </w:p>
    <w:p w14:paraId="5D6E0D81" w14:textId="77777777"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Termin płatności</w:t>
      </w: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6208F93C" w14:textId="77777777" w:rsidR="0021056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Cena sprzedaży prawa własności uzyskana w drodze przetargu podlega zapłacie do dnia zawarcia umowy przenoszącej prawo własności.</w:t>
      </w:r>
    </w:p>
    <w:p w14:paraId="0D4E57CE" w14:textId="77777777" w:rsidR="00210565" w:rsidRPr="00291ECE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80" w:lineRule="auto"/>
        <w:ind w:left="142" w:right="423"/>
        <w:jc w:val="both"/>
        <w:rPr>
          <w:rFonts w:ascii="Arial" w:hAnsi="Arial" w:cs="Arial"/>
          <w:iCs/>
          <w:sz w:val="10"/>
          <w:szCs w:val="10"/>
        </w:rPr>
      </w:pPr>
    </w:p>
    <w:p w14:paraId="118B279F" w14:textId="77777777" w:rsidR="00210565" w:rsidRPr="00BE7595" w:rsidRDefault="00210565" w:rsidP="000F1C16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Cena prawa własności</w:t>
      </w:r>
      <w:r w:rsidRPr="00BE7595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p w14:paraId="227BB191" w14:textId="77777777" w:rsidR="00BA64AD" w:rsidRDefault="00210565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991A1F">
        <w:rPr>
          <w:rFonts w:ascii="Arial" w:hAnsi="Arial" w:cs="Arial"/>
          <w:iCs/>
          <w:sz w:val="18"/>
          <w:szCs w:val="18"/>
        </w:rPr>
        <w:t xml:space="preserve">Do ceny ustalonej w drodze przetargu zostanie </w:t>
      </w:r>
      <w:r>
        <w:rPr>
          <w:rFonts w:ascii="Arial" w:hAnsi="Arial" w:cs="Arial"/>
          <w:iCs/>
          <w:sz w:val="18"/>
          <w:szCs w:val="18"/>
        </w:rPr>
        <w:t>doliczony</w:t>
      </w:r>
      <w:r w:rsidRPr="00991A1F">
        <w:rPr>
          <w:rFonts w:ascii="Arial" w:hAnsi="Arial" w:cs="Arial"/>
          <w:iCs/>
          <w:sz w:val="18"/>
          <w:szCs w:val="18"/>
        </w:rPr>
        <w:t xml:space="preserve"> podatek VAT w stawce 23%. W przypadku zmiany stawki podatku VAT </w:t>
      </w:r>
      <w:r w:rsidR="000F1C16">
        <w:rPr>
          <w:rFonts w:ascii="Arial" w:hAnsi="Arial" w:cs="Arial"/>
          <w:iCs/>
          <w:sz w:val="18"/>
          <w:szCs w:val="18"/>
        </w:rPr>
        <w:br/>
      </w:r>
      <w:r w:rsidRPr="00991A1F">
        <w:rPr>
          <w:rFonts w:ascii="Arial" w:hAnsi="Arial" w:cs="Arial"/>
          <w:iCs/>
          <w:sz w:val="18"/>
          <w:szCs w:val="18"/>
        </w:rPr>
        <w:t>do ceny prawa własności zostanie doliczony podatek VAT w stawce obowiązującej w dniu zawarcia umowy notarialnej.</w:t>
      </w:r>
      <w:bookmarkEnd w:id="0"/>
    </w:p>
    <w:p w14:paraId="7E57C0FE" w14:textId="77777777" w:rsidR="00BA64AD" w:rsidRPr="00291ECE" w:rsidRDefault="00BA64AD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sz w:val="12"/>
          <w:szCs w:val="12"/>
        </w:rPr>
      </w:pPr>
    </w:p>
    <w:p w14:paraId="0793CEC2" w14:textId="77777777" w:rsidR="00BA64AD" w:rsidRPr="00BE7595" w:rsidRDefault="00BA64AD" w:rsidP="000F1C16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both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Treść ogłoszenia</w:t>
      </w:r>
    </w:p>
    <w:p w14:paraId="4C6F8CF7" w14:textId="22405F90" w:rsidR="00335754" w:rsidRDefault="00BA64AD" w:rsidP="005D6C03">
      <w:pPr>
        <w:tabs>
          <w:tab w:val="left" w:pos="1555"/>
        </w:tabs>
        <w:spacing w:after="0" w:line="240" w:lineRule="auto"/>
        <w:ind w:left="142" w:right="423"/>
        <w:jc w:val="both"/>
      </w:pPr>
      <w:r w:rsidRPr="00BE7595">
        <w:rPr>
          <w:rFonts w:ascii="Arial" w:eastAsia="Times New Roman" w:hAnsi="Arial" w:cs="Arial"/>
          <w:sz w:val="18"/>
          <w:szCs w:val="18"/>
          <w:lang w:eastAsia="pl-PL"/>
        </w:rPr>
        <w:t xml:space="preserve">Treść niniejszego ogłoszenia dostępna jest na stronie internetowej Biuletynu Informacji Publicznej: </w:t>
      </w:r>
      <w:r w:rsidRPr="00BE7595">
        <w:rPr>
          <w:rFonts w:ascii="Arial" w:hAnsi="Arial" w:cs="Arial"/>
          <w:b/>
          <w:sz w:val="18"/>
          <w:szCs w:val="18"/>
        </w:rPr>
        <w:t xml:space="preserve"> </w:t>
      </w:r>
      <w:hyperlink r:id="rId11" w:history="1">
        <w:r w:rsidRPr="00BE7595">
          <w:rPr>
            <w:rStyle w:val="Hipercze"/>
            <w:rFonts w:ascii="Arial" w:hAnsi="Arial" w:cs="Arial"/>
            <w:sz w:val="18"/>
            <w:szCs w:val="18"/>
          </w:rPr>
          <w:t>http://bip.suchylas.pl</w:t>
        </w:r>
      </w:hyperlink>
      <w:r w:rsidRPr="00BE7595">
        <w:rPr>
          <w:rFonts w:ascii="Arial" w:hAnsi="Arial" w:cs="Arial"/>
          <w:b/>
          <w:sz w:val="18"/>
          <w:szCs w:val="18"/>
        </w:rPr>
        <w:t xml:space="preserve"> </w:t>
      </w:r>
      <w:r w:rsidRPr="00BE7595">
        <w:rPr>
          <w:rFonts w:ascii="Arial" w:hAnsi="Arial" w:cs="Arial"/>
          <w:sz w:val="18"/>
          <w:szCs w:val="18"/>
        </w:rPr>
        <w:t xml:space="preserve">→ </w:t>
      </w:r>
      <w:r w:rsidRPr="003955CE">
        <w:rPr>
          <w:rFonts w:ascii="Arial" w:hAnsi="Arial" w:cs="Arial"/>
          <w:iCs/>
          <w:sz w:val="18"/>
          <w:szCs w:val="18"/>
        </w:rPr>
        <w:t>Nieruchomości przeznaczone do sprzedaży i</w:t>
      </w:r>
      <w:r w:rsidR="003955CE">
        <w:rPr>
          <w:rFonts w:ascii="Arial" w:hAnsi="Arial" w:cs="Arial"/>
          <w:iCs/>
          <w:sz w:val="18"/>
          <w:szCs w:val="18"/>
        </w:rPr>
        <w:t xml:space="preserve"> </w:t>
      </w:r>
      <w:r w:rsidRPr="003955CE">
        <w:rPr>
          <w:rFonts w:ascii="Arial" w:hAnsi="Arial" w:cs="Arial"/>
          <w:iCs/>
          <w:sz w:val="18"/>
          <w:szCs w:val="18"/>
        </w:rPr>
        <w:t xml:space="preserve">dzierżawy → </w:t>
      </w:r>
      <w:r w:rsidR="00210565" w:rsidRPr="00210565">
        <w:rPr>
          <w:rFonts w:ascii="Arial" w:hAnsi="Arial" w:cs="Arial"/>
          <w:iCs/>
          <w:sz w:val="18"/>
          <w:szCs w:val="18"/>
        </w:rPr>
        <w:t>Ogłoszenia o przetargach oraz na stronie internetowej</w:t>
      </w:r>
      <w:r w:rsidR="00210565" w:rsidRPr="00335754">
        <w:rPr>
          <w:rFonts w:ascii="Arial" w:hAnsi="Arial" w:cs="Arial"/>
          <w:iCs/>
          <w:sz w:val="14"/>
          <w:szCs w:val="14"/>
        </w:rPr>
        <w:t xml:space="preserve"> </w:t>
      </w:r>
      <w:hyperlink r:id="rId12" w:history="1">
        <w:r w:rsidR="005E3882" w:rsidRPr="00E508C7">
          <w:rPr>
            <w:rStyle w:val="Hipercze"/>
            <w:rFonts w:ascii="Arial" w:hAnsi="Arial" w:cs="Arial"/>
            <w:sz w:val="18"/>
            <w:szCs w:val="18"/>
          </w:rPr>
          <w:t>http://www.suchylas.pl/</w:t>
        </w:r>
      </w:hyperlink>
      <w:r w:rsidR="00335754">
        <w:t>.</w:t>
      </w:r>
    </w:p>
    <w:p w14:paraId="6E7FCB2D" w14:textId="77777777" w:rsidR="00291ECE" w:rsidRPr="00291ECE" w:rsidRDefault="00291ECE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both"/>
        <w:rPr>
          <w:rFonts w:ascii="Arial" w:hAnsi="Arial" w:cs="Arial"/>
          <w:b/>
          <w:bCs/>
          <w:iCs/>
          <w:sz w:val="12"/>
          <w:szCs w:val="12"/>
          <w:u w:val="single"/>
        </w:rPr>
      </w:pPr>
    </w:p>
    <w:p w14:paraId="37A26952" w14:textId="46FCCB51" w:rsidR="00291ECE" w:rsidRDefault="00291ECE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291ECE">
        <w:rPr>
          <w:rFonts w:ascii="Arial" w:hAnsi="Arial" w:cs="Arial"/>
          <w:b/>
          <w:bCs/>
          <w:iCs/>
          <w:sz w:val="18"/>
          <w:szCs w:val="18"/>
          <w:u w:val="single"/>
        </w:rPr>
        <w:t>Mapa poglądowa</w:t>
      </w:r>
    </w:p>
    <w:p w14:paraId="45EB6841" w14:textId="77777777" w:rsidR="00717CA2" w:rsidRDefault="00717CA2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center"/>
        <w:rPr>
          <w:rFonts w:ascii="Arial" w:hAnsi="Arial" w:cs="Arial"/>
          <w:b/>
          <w:bCs/>
          <w:iCs/>
          <w:noProof/>
          <w:sz w:val="18"/>
          <w:szCs w:val="18"/>
          <w:u w:val="single"/>
        </w:rPr>
      </w:pPr>
    </w:p>
    <w:p w14:paraId="143FB390" w14:textId="6D856F21" w:rsidR="00717CA2" w:rsidRDefault="00717CA2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center"/>
        <w:rPr>
          <w:rFonts w:ascii="Arial" w:hAnsi="Arial" w:cs="Arial"/>
          <w:b/>
          <w:bCs/>
          <w:iCs/>
          <w:noProof/>
          <w:sz w:val="18"/>
          <w:szCs w:val="18"/>
          <w:u w:val="single"/>
        </w:rPr>
      </w:pPr>
    </w:p>
    <w:p w14:paraId="6CAF3EE3" w14:textId="33053562" w:rsidR="00291ECE" w:rsidRDefault="00717CA2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  <w:r>
        <w:rPr>
          <w:rFonts w:ascii="Arial" w:hAnsi="Arial" w:cs="Arial"/>
          <w:b/>
          <w:bCs/>
          <w:i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CE79C1" wp14:editId="69DDB5C2">
                <wp:simplePos x="0" y="0"/>
                <wp:positionH relativeFrom="page">
                  <wp:align>center</wp:align>
                </wp:positionH>
                <wp:positionV relativeFrom="paragraph">
                  <wp:posOffset>3717470</wp:posOffset>
                </wp:positionV>
                <wp:extent cx="5902657" cy="130118"/>
                <wp:effectExtent l="0" t="0" r="22225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657" cy="1301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DA410" id="Prostokąt 3" o:spid="_x0000_s1026" style="position:absolute;margin-left:0;margin-top:292.7pt;width:464.8pt;height:10.25pt;z-index:2516695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" fillcolor="white [3212]" strokecolor="white [3212]" strokeweight="1pt"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iCs/>
          <w:noProof/>
          <w:sz w:val="18"/>
          <w:szCs w:val="18"/>
          <w:u w:val="single"/>
        </w:rPr>
        <w:drawing>
          <wp:inline distT="0" distB="0" distL="0" distR="0" wp14:anchorId="5B0E4F77" wp14:editId="7A942037">
            <wp:extent cx="5806474" cy="3751640"/>
            <wp:effectExtent l="0" t="0" r="381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4.06.pn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9" t="11457" r="1326" b="2437"/>
                    <a:stretch/>
                  </pic:blipFill>
                  <pic:spPr bwMode="auto">
                    <a:xfrm>
                      <a:off x="0" y="0"/>
                      <a:ext cx="5810001" cy="3753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0C6AFA" w14:textId="758BA3C5" w:rsidR="00291ECE" w:rsidRPr="00291ECE" w:rsidRDefault="00291ECE" w:rsidP="00291ECE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142" w:right="423"/>
        <w:jc w:val="center"/>
        <w:rPr>
          <w:rFonts w:ascii="Arial" w:hAnsi="Arial" w:cs="Arial"/>
          <w:b/>
          <w:bCs/>
          <w:iCs/>
          <w:sz w:val="18"/>
          <w:szCs w:val="18"/>
          <w:u w:val="single"/>
        </w:rPr>
      </w:pPr>
    </w:p>
    <w:p w14:paraId="6970AA7F" w14:textId="77777777" w:rsidR="00335754" w:rsidRPr="00335754" w:rsidRDefault="00335754" w:rsidP="000F1C16">
      <w:pPr>
        <w:tabs>
          <w:tab w:val="left" w:pos="1555"/>
        </w:tabs>
        <w:spacing w:after="0"/>
        <w:ind w:left="142" w:right="423"/>
        <w:jc w:val="both"/>
        <w:rPr>
          <w:sz w:val="16"/>
          <w:szCs w:val="16"/>
        </w:rPr>
      </w:pPr>
    </w:p>
    <w:p w14:paraId="2249B463" w14:textId="77777777" w:rsidR="00335754" w:rsidRPr="00335754" w:rsidRDefault="00335754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b/>
          <w:bCs/>
          <w:iCs/>
          <w:sz w:val="18"/>
          <w:szCs w:val="18"/>
          <w:u w:val="single"/>
        </w:rPr>
      </w:pPr>
      <w:r w:rsidRPr="00BE7595">
        <w:rPr>
          <w:rFonts w:ascii="Arial" w:hAnsi="Arial" w:cs="Arial"/>
          <w:b/>
          <w:bCs/>
          <w:iCs/>
          <w:sz w:val="18"/>
          <w:szCs w:val="18"/>
          <w:u w:val="single"/>
        </w:rPr>
        <w:t>Dodatkowych informacji udziela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:</w:t>
      </w:r>
    </w:p>
    <w:p w14:paraId="009A032D" w14:textId="77777777" w:rsidR="00335754" w:rsidRPr="00BE7595" w:rsidRDefault="00335754" w:rsidP="000F1C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iCs/>
          <w:sz w:val="18"/>
          <w:szCs w:val="18"/>
        </w:rPr>
      </w:pPr>
      <w:bookmarkStart w:id="1" w:name="_Hlk494701202"/>
      <w:r w:rsidRPr="00BE7595">
        <w:rPr>
          <w:rFonts w:ascii="Arial" w:hAnsi="Arial" w:cs="Arial"/>
          <w:iCs/>
          <w:sz w:val="18"/>
          <w:szCs w:val="18"/>
        </w:rPr>
        <w:t>Urząd Gminy Suchy Las</w:t>
      </w:r>
      <w:r w:rsidR="00006C77">
        <w:rPr>
          <w:rFonts w:ascii="Arial" w:hAnsi="Arial" w:cs="Arial"/>
          <w:iCs/>
          <w:sz w:val="18"/>
          <w:szCs w:val="18"/>
        </w:rPr>
        <w:t>,</w:t>
      </w:r>
    </w:p>
    <w:p w14:paraId="2F787438" w14:textId="77777777" w:rsidR="00335754" w:rsidRPr="00BE7595" w:rsidRDefault="00335754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Wydział Gospodarki Nieruchomościami,</w:t>
      </w:r>
    </w:p>
    <w:p w14:paraId="3B0F5BE4" w14:textId="77777777" w:rsidR="00335754" w:rsidRPr="00BE7595" w:rsidRDefault="00335754" w:rsidP="000F1C16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pok.11</w:t>
      </w:r>
      <w:r>
        <w:rPr>
          <w:rFonts w:ascii="Arial" w:hAnsi="Arial" w:cs="Arial"/>
          <w:iCs/>
          <w:sz w:val="18"/>
          <w:szCs w:val="18"/>
        </w:rPr>
        <w:t>5</w:t>
      </w:r>
      <w:r w:rsidRPr="00BE7595">
        <w:rPr>
          <w:rFonts w:ascii="Arial" w:hAnsi="Arial" w:cs="Arial"/>
          <w:sz w:val="18"/>
          <w:szCs w:val="18"/>
        </w:rPr>
        <w:t xml:space="preserve"> </w:t>
      </w:r>
      <w:r w:rsidRPr="00BE7595">
        <w:rPr>
          <w:rFonts w:ascii="Arial" w:hAnsi="Arial" w:cs="Arial"/>
          <w:iCs/>
          <w:sz w:val="18"/>
          <w:szCs w:val="18"/>
        </w:rPr>
        <w:t>tel. (61) 8926-2</w:t>
      </w:r>
      <w:bookmarkStart w:id="2" w:name="page5"/>
      <w:bookmarkEnd w:id="2"/>
      <w:r>
        <w:rPr>
          <w:rFonts w:ascii="Arial" w:hAnsi="Arial" w:cs="Arial"/>
          <w:iCs/>
          <w:sz w:val="18"/>
          <w:szCs w:val="18"/>
        </w:rPr>
        <w:t>67</w:t>
      </w:r>
    </w:p>
    <w:bookmarkEnd w:id="1"/>
    <w:p w14:paraId="57450D1C" w14:textId="77777777" w:rsidR="00335754" w:rsidRPr="00291ECE" w:rsidRDefault="00960F09" w:rsidP="00291ECE">
      <w:pPr>
        <w:widowControl w:val="0"/>
        <w:autoSpaceDE w:val="0"/>
        <w:autoSpaceDN w:val="0"/>
        <w:adjustRightInd w:val="0"/>
        <w:spacing w:after="0" w:line="240" w:lineRule="auto"/>
        <w:ind w:left="142" w:right="423"/>
        <w:rPr>
          <w:rFonts w:ascii="Arial" w:hAnsi="Arial" w:cs="Arial"/>
          <w:iCs/>
          <w:sz w:val="18"/>
          <w:szCs w:val="18"/>
        </w:rPr>
      </w:pPr>
      <w:r w:rsidRPr="00BE7595">
        <w:rPr>
          <w:rFonts w:ascii="Arial" w:hAnsi="Arial" w:cs="Arial"/>
          <w:iCs/>
          <w:sz w:val="18"/>
          <w:szCs w:val="18"/>
        </w:rPr>
        <w:t>pok.10</w:t>
      </w:r>
      <w:r>
        <w:rPr>
          <w:rFonts w:ascii="Arial" w:hAnsi="Arial" w:cs="Arial"/>
          <w:iCs/>
          <w:sz w:val="18"/>
          <w:szCs w:val="18"/>
        </w:rPr>
        <w:t>8</w:t>
      </w:r>
      <w:r w:rsidRPr="00BE7595">
        <w:rPr>
          <w:rFonts w:ascii="Arial" w:hAnsi="Arial" w:cs="Arial"/>
          <w:iCs/>
          <w:sz w:val="18"/>
          <w:szCs w:val="18"/>
        </w:rPr>
        <w:t xml:space="preserve"> tel. (61) 8926-2</w:t>
      </w:r>
      <w:r>
        <w:rPr>
          <w:rFonts w:ascii="Arial" w:hAnsi="Arial" w:cs="Arial"/>
          <w:iCs/>
          <w:sz w:val="18"/>
          <w:szCs w:val="18"/>
        </w:rPr>
        <w:t>9</w:t>
      </w:r>
      <w:r w:rsidRPr="00BE7595">
        <w:rPr>
          <w:rFonts w:ascii="Arial" w:hAnsi="Arial" w:cs="Arial"/>
          <w:iCs/>
          <w:sz w:val="18"/>
          <w:szCs w:val="18"/>
        </w:rPr>
        <w:t>1</w:t>
      </w:r>
    </w:p>
    <w:sectPr w:rsidR="00335754" w:rsidRPr="00291ECE" w:rsidSect="000F1C16">
      <w:pgSz w:w="11906" w:h="16838"/>
      <w:pgMar w:top="851" w:right="14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49761F"/>
    <w:multiLevelType w:val="hybridMultilevel"/>
    <w:tmpl w:val="9238D462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30990"/>
    <w:multiLevelType w:val="hybridMultilevel"/>
    <w:tmpl w:val="2E9EAB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F3301"/>
    <w:multiLevelType w:val="hybridMultilevel"/>
    <w:tmpl w:val="A51A88F4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E527B"/>
    <w:multiLevelType w:val="hybridMultilevel"/>
    <w:tmpl w:val="00E22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068C"/>
    <w:multiLevelType w:val="hybridMultilevel"/>
    <w:tmpl w:val="AD30BD98"/>
    <w:lvl w:ilvl="0" w:tplc="64A22E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3D54A8"/>
    <w:multiLevelType w:val="hybridMultilevel"/>
    <w:tmpl w:val="C5AE53B6"/>
    <w:lvl w:ilvl="0" w:tplc="64A22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F7"/>
    <w:rsid w:val="00006C77"/>
    <w:rsid w:val="000A0797"/>
    <w:rsid w:val="000F1C16"/>
    <w:rsid w:val="001B5BCA"/>
    <w:rsid w:val="00210565"/>
    <w:rsid w:val="00231F46"/>
    <w:rsid w:val="00235C2E"/>
    <w:rsid w:val="00283A59"/>
    <w:rsid w:val="00284596"/>
    <w:rsid w:val="00291ECE"/>
    <w:rsid w:val="00296824"/>
    <w:rsid w:val="00335754"/>
    <w:rsid w:val="003955CE"/>
    <w:rsid w:val="003B2FA0"/>
    <w:rsid w:val="003C5263"/>
    <w:rsid w:val="003E5664"/>
    <w:rsid w:val="004D17A1"/>
    <w:rsid w:val="005431D4"/>
    <w:rsid w:val="005C5A59"/>
    <w:rsid w:val="005D6C03"/>
    <w:rsid w:val="005E232A"/>
    <w:rsid w:val="005E3882"/>
    <w:rsid w:val="00606594"/>
    <w:rsid w:val="00612D91"/>
    <w:rsid w:val="00630AF3"/>
    <w:rsid w:val="006A4B6F"/>
    <w:rsid w:val="00717CA2"/>
    <w:rsid w:val="00724B22"/>
    <w:rsid w:val="007D313E"/>
    <w:rsid w:val="007E442A"/>
    <w:rsid w:val="008354A9"/>
    <w:rsid w:val="008E2822"/>
    <w:rsid w:val="00952193"/>
    <w:rsid w:val="00960F09"/>
    <w:rsid w:val="00A3086F"/>
    <w:rsid w:val="00A91B10"/>
    <w:rsid w:val="00AB0844"/>
    <w:rsid w:val="00B67958"/>
    <w:rsid w:val="00B713CA"/>
    <w:rsid w:val="00BA64AD"/>
    <w:rsid w:val="00C82342"/>
    <w:rsid w:val="00CD3EBF"/>
    <w:rsid w:val="00D63E7E"/>
    <w:rsid w:val="00DD345A"/>
    <w:rsid w:val="00E527D9"/>
    <w:rsid w:val="00ED0812"/>
    <w:rsid w:val="00F95DC2"/>
    <w:rsid w:val="00F97EAE"/>
    <w:rsid w:val="00FD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20E8"/>
  <w15:chartTrackingRefBased/>
  <w15:docId w15:val="{6CE8BDB6-9482-46EA-8BFC-47F4CA95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FD30F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0F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styleId="Hipercze">
    <w:name w:val="Hyperlink"/>
    <w:basedOn w:val="Domylnaczcionkaakapitu"/>
    <w:uiPriority w:val="99"/>
    <w:unhideWhenUsed/>
    <w:rsid w:val="00BA64A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B6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1056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suchylas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ip.suchylas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p.suchylas.pl/ogloszenia/37/nieruchomosci-przeznaczone-do-sprzedazy-i-dzierzawy-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suchylas.pl/237/plany-zagospodarowania-przestrzennego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3EF1E-471D-4259-99E1-4D680E72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1587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Wiśniewska</dc:creator>
  <cp:keywords/>
  <dc:description/>
  <cp:lastModifiedBy>Weronika Wiśniewska</cp:lastModifiedBy>
  <cp:revision>3</cp:revision>
  <cp:lastPrinted>2020-07-09T05:52:00Z</cp:lastPrinted>
  <dcterms:created xsi:type="dcterms:W3CDTF">2020-07-06T14:31:00Z</dcterms:created>
  <dcterms:modified xsi:type="dcterms:W3CDTF">2020-07-09T05:52:00Z</dcterms:modified>
</cp:coreProperties>
</file>