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54" w:rsidRPr="006E01D5" w:rsidRDefault="00056854" w:rsidP="008F369F">
      <w:pPr>
        <w:spacing w:after="120" w:line="240" w:lineRule="auto"/>
        <w:jc w:val="center"/>
        <w:rPr>
          <w:b/>
          <w:sz w:val="26"/>
          <w:szCs w:val="26"/>
        </w:rPr>
      </w:pPr>
      <w:r w:rsidRPr="006E01D5">
        <w:rPr>
          <w:b/>
          <w:sz w:val="26"/>
          <w:szCs w:val="26"/>
        </w:rPr>
        <w:t>PUNKT NIEODPŁATNEJ POMOCY PRAWNEJ NA TERENIE GMINY</w:t>
      </w:r>
      <w:r w:rsidR="007D65B0">
        <w:rPr>
          <w:b/>
          <w:sz w:val="26"/>
          <w:szCs w:val="26"/>
        </w:rPr>
        <w:t xml:space="preserve"> Suchy Las</w:t>
      </w:r>
      <w:r w:rsidR="001363DE">
        <w:rPr>
          <w:b/>
          <w:sz w:val="26"/>
          <w:szCs w:val="26"/>
        </w:rPr>
        <w:t xml:space="preserve"> – HARMOMOGRAM DYŻURÓW W 2021</w:t>
      </w:r>
      <w:r w:rsidR="008F369F" w:rsidRPr="006E01D5">
        <w:rPr>
          <w:b/>
          <w:sz w:val="26"/>
          <w:szCs w:val="26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860"/>
        <w:gridCol w:w="3583"/>
        <w:gridCol w:w="3714"/>
        <w:gridCol w:w="4239"/>
      </w:tblGrid>
      <w:tr w:rsidR="00056854" w:rsidTr="00FE2BD0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Pr="00FE2BD0" w:rsidRDefault="00056854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E2BD0">
              <w:rPr>
                <w:rFonts w:ascii="Calibri" w:eastAsia="Calibri" w:hAnsi="Calibri" w:cs="Times New Roman"/>
                <w:b/>
                <w:sz w:val="24"/>
                <w:szCs w:val="24"/>
              </w:rPr>
              <w:t>Adres punktu nieodpłatnej pomocy prawnej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Pr="00FE2BD0" w:rsidRDefault="00056854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D0">
              <w:rPr>
                <w:rFonts w:ascii="Calibri" w:eastAsia="Calibri" w:hAnsi="Calibri" w:cs="Times New Roman"/>
                <w:b/>
                <w:sz w:val="24"/>
                <w:szCs w:val="24"/>
              </w:rPr>
              <w:t>Dni i godziny, w których udzielana jest nieodpłatna pomoc prawna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Pr="00FE2BD0" w:rsidRDefault="00056854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E2BD0">
              <w:rPr>
                <w:b/>
                <w:sz w:val="24"/>
                <w:szCs w:val="24"/>
              </w:rPr>
              <w:t xml:space="preserve">Osoba do kontaktu </w:t>
            </w:r>
            <w:r w:rsidRPr="00FE2BD0">
              <w:rPr>
                <w:b/>
                <w:sz w:val="24"/>
                <w:szCs w:val="24"/>
              </w:rPr>
              <w:br/>
              <w:t>ze strony gminy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Pr="00FE2BD0" w:rsidRDefault="00056854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FE2BD0">
              <w:rPr>
                <w:b/>
                <w:sz w:val="24"/>
                <w:szCs w:val="24"/>
              </w:rPr>
              <w:t>Uwagi</w:t>
            </w:r>
          </w:p>
        </w:tc>
      </w:tr>
      <w:tr w:rsidR="00056854" w:rsidTr="00FE2BD0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6854" w:rsidRDefault="000D0B01">
            <w:pPr>
              <w:spacing w:before="0" w:after="6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Budynek dworca kolejowego</w:t>
            </w:r>
          </w:p>
          <w:p w:rsidR="000D0B01" w:rsidRDefault="000D0B01">
            <w:pPr>
              <w:spacing w:before="0" w:after="6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Dworcowa 21B, </w:t>
            </w:r>
          </w:p>
          <w:p w:rsidR="000D0B01" w:rsidRDefault="000D0B01">
            <w:pPr>
              <w:spacing w:before="0" w:after="6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62-001 Golęczewo</w:t>
            </w:r>
          </w:p>
          <w:p w:rsidR="000D0B01" w:rsidRPr="00FE2BD0" w:rsidRDefault="000D0B01">
            <w:pPr>
              <w:spacing w:before="0" w:after="6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Gm. Suchy Las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Default="000D0B01" w:rsidP="00924F91">
            <w:pPr>
              <w:spacing w:before="0" w:after="12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Wtorek: </w:t>
            </w:r>
            <w:r w:rsidR="00056854" w:rsidRPr="00FE2BD0">
              <w:rPr>
                <w:rFonts w:ascii="Calibri" w:eastAsia="Calibri" w:hAnsi="Calibri" w:cs="Times New Roman"/>
                <w:b/>
                <w:sz w:val="24"/>
                <w:szCs w:val="24"/>
              </w:rPr>
              <w:t>w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godz.: 10.00 - 14</w:t>
            </w:r>
            <w:r w:rsidR="00056854" w:rsidRPr="00FE2BD0">
              <w:rPr>
                <w:rFonts w:ascii="Calibri" w:eastAsia="Calibri" w:hAnsi="Calibri" w:cs="Times New Roman"/>
                <w:b/>
                <w:sz w:val="24"/>
                <w:szCs w:val="24"/>
              </w:rPr>
              <w:t>.00</w:t>
            </w:r>
          </w:p>
          <w:p w:rsidR="000D0B01" w:rsidRDefault="000D0B01" w:rsidP="00924F91">
            <w:pPr>
              <w:spacing w:before="0" w:after="120" w:line="240" w:lineRule="auto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Środa: w godz.: 14:00 - 18:00</w:t>
            </w:r>
          </w:p>
          <w:p w:rsidR="000D0B01" w:rsidRPr="00FE2BD0" w:rsidRDefault="00936294" w:rsidP="00924F91">
            <w:pPr>
              <w:spacing w:before="0" w:after="120"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Piątek: w godz. 9:00 -</w:t>
            </w:r>
            <w:r w:rsidR="000D0B01">
              <w:rPr>
                <w:rFonts w:ascii="Calibri" w:eastAsia="Calibri" w:hAnsi="Calibri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Pr="00FE2BD0" w:rsidRDefault="007D65B0">
            <w:pPr>
              <w:spacing w:before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Kowalska</w:t>
            </w:r>
          </w:p>
          <w:p w:rsidR="007D65B0" w:rsidRDefault="007D65B0" w:rsidP="007D65B0">
            <w:pPr>
              <w:jc w:val="left"/>
              <w:rPr>
                <w:lang w:eastAsia="pl-PL"/>
              </w:rPr>
            </w:pPr>
            <w:r>
              <w:rPr>
                <w:lang w:eastAsia="pl-PL"/>
              </w:rPr>
              <w:t>Wydział Gospodarki Nieruchomościami</w:t>
            </w:r>
            <w:r>
              <w:rPr>
                <w:lang w:eastAsia="pl-PL"/>
              </w:rPr>
              <w:br/>
              <w:t>tel. 61 8926-267</w:t>
            </w:r>
            <w:r>
              <w:rPr>
                <w:lang w:eastAsia="pl-PL"/>
              </w:rPr>
              <w:br/>
              <w:t>email:</w:t>
            </w:r>
            <w:r>
              <w:t xml:space="preserve"> </w:t>
            </w:r>
            <w:hyperlink r:id="rId5" w:history="1">
              <w:r w:rsidRPr="00C72854">
                <w:rPr>
                  <w:rStyle w:val="Hipercze"/>
                  <w:lang w:eastAsia="pl-PL"/>
                </w:rPr>
                <w:t>weronika.kowalska@suchylas.pl</w:t>
              </w:r>
            </w:hyperlink>
            <w:r>
              <w:rPr>
                <w:lang w:eastAsia="pl-PL"/>
              </w:rPr>
              <w:t xml:space="preserve"> </w:t>
            </w:r>
          </w:p>
          <w:p w:rsidR="00056854" w:rsidRPr="00FE2BD0" w:rsidRDefault="00056854" w:rsidP="007D65B0">
            <w:pPr>
              <w:spacing w:before="0" w:after="4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54" w:rsidRDefault="00056854" w:rsidP="00935EB0">
            <w:pPr>
              <w:spacing w:before="60" w:after="60" w:line="240" w:lineRule="auto"/>
              <w:jc w:val="left"/>
              <w:rPr>
                <w:b/>
                <w:sz w:val="24"/>
                <w:szCs w:val="24"/>
              </w:rPr>
            </w:pPr>
            <w:r w:rsidRPr="00FE2BD0">
              <w:rPr>
                <w:sz w:val="24"/>
                <w:szCs w:val="24"/>
              </w:rPr>
              <w:t xml:space="preserve">Punkt obsługiwany przez adwokatów wyznaczonych przez </w:t>
            </w:r>
            <w:r w:rsidR="00B21B63" w:rsidRPr="00B21B63">
              <w:rPr>
                <w:b/>
                <w:sz w:val="24"/>
                <w:szCs w:val="24"/>
              </w:rPr>
              <w:t>organizację pozarządową:</w:t>
            </w:r>
          </w:p>
          <w:p w:rsidR="00B21B63" w:rsidRPr="00B21B63" w:rsidRDefault="00B21B63" w:rsidP="00B21B63">
            <w:pPr>
              <w:spacing w:before="60" w:after="60" w:line="240" w:lineRule="auto"/>
              <w:jc w:val="left"/>
              <w:rPr>
                <w:b/>
                <w:sz w:val="24"/>
                <w:szCs w:val="24"/>
              </w:rPr>
            </w:pPr>
            <w:r w:rsidRPr="00B21B63">
              <w:rPr>
                <w:b/>
                <w:sz w:val="24"/>
                <w:szCs w:val="24"/>
              </w:rPr>
              <w:t>Wielkopolskie Centrum Pomocy Prawnej i Mediacji</w:t>
            </w:r>
          </w:p>
          <w:p w:rsidR="00B21B63" w:rsidRDefault="00B21B63" w:rsidP="00B21B63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B21B63">
              <w:rPr>
                <w:sz w:val="24"/>
                <w:szCs w:val="24"/>
              </w:rPr>
              <w:t xml:space="preserve">ul. Osiedlowa 19, </w:t>
            </w:r>
            <w:r>
              <w:rPr>
                <w:sz w:val="24"/>
                <w:szCs w:val="24"/>
              </w:rPr>
              <w:br/>
            </w:r>
            <w:r w:rsidRPr="00B21B63">
              <w:rPr>
                <w:sz w:val="24"/>
                <w:szCs w:val="24"/>
              </w:rPr>
              <w:t>64-300 Nowy Tomyśl</w:t>
            </w:r>
          </w:p>
          <w:p w:rsidR="00B21B63" w:rsidRPr="00FE2BD0" w:rsidRDefault="00B21B63" w:rsidP="00935EB0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E2BD0" w:rsidTr="00FE2BD0"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BD0" w:rsidRPr="006E01D5" w:rsidRDefault="000159E7" w:rsidP="001E78F0">
            <w:pPr>
              <w:spacing w:before="60" w:after="60" w:line="240" w:lineRule="auto"/>
              <w:rPr>
                <w:sz w:val="24"/>
                <w:szCs w:val="24"/>
              </w:rPr>
            </w:pPr>
            <w:r w:rsidRPr="006E01D5">
              <w:rPr>
                <w:rFonts w:ascii="Calibri" w:eastAsia="Calibri" w:hAnsi="Calibri"/>
                <w:b/>
                <w:sz w:val="24"/>
                <w:szCs w:val="24"/>
              </w:rPr>
              <w:t xml:space="preserve">Uwaga! Udzielanie nieodpłatnej pomocy prawnej odbywa się po wcześniejszym telefonicznym </w:t>
            </w:r>
            <w:r w:rsidR="00935EB0">
              <w:rPr>
                <w:rFonts w:ascii="Calibri" w:eastAsia="Calibri" w:hAnsi="Calibri"/>
                <w:b/>
                <w:sz w:val="24"/>
                <w:szCs w:val="24"/>
              </w:rPr>
              <w:t xml:space="preserve">lub mailowym </w:t>
            </w:r>
            <w:r w:rsidRPr="006E01D5">
              <w:rPr>
                <w:rFonts w:ascii="Calibri" w:eastAsia="Calibri" w:hAnsi="Calibri"/>
                <w:b/>
                <w:sz w:val="24"/>
                <w:szCs w:val="24"/>
              </w:rPr>
              <w:t>umówieniu wizyty</w:t>
            </w:r>
            <w:r w:rsidR="001E78F0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B0" w:rsidRPr="00264D6A" w:rsidRDefault="00935EB0" w:rsidP="00935EB0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Nr tel.:</w:t>
            </w:r>
            <w:r>
              <w:rPr>
                <w:rFonts w:eastAsia="Times New Roman"/>
                <w:b/>
                <w:sz w:val="48"/>
                <w:szCs w:val="48"/>
              </w:rPr>
              <w:t xml:space="preserve"> </w:t>
            </w:r>
            <w:r w:rsidRPr="00264D6A">
              <w:rPr>
                <w:b/>
                <w:sz w:val="28"/>
                <w:szCs w:val="28"/>
              </w:rPr>
              <w:t>61 84 10 797</w:t>
            </w:r>
          </w:p>
          <w:p w:rsidR="00935EB0" w:rsidRPr="00B21B63" w:rsidRDefault="00935EB0" w:rsidP="00935EB0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</w:rPr>
              <w:t>pomocprawna@powiat.poznan.pl</w:t>
            </w:r>
          </w:p>
          <w:p w:rsidR="00FE2BD0" w:rsidRPr="007A5337" w:rsidRDefault="00FE2BD0" w:rsidP="00326AC7">
            <w:pPr>
              <w:spacing w:before="60" w:after="60" w:line="240" w:lineRule="auto"/>
            </w:pPr>
          </w:p>
        </w:tc>
      </w:tr>
    </w:tbl>
    <w:p w:rsidR="00D71AF3" w:rsidRDefault="00D71AF3" w:rsidP="00056854">
      <w:pPr>
        <w:spacing w:before="0"/>
        <w:jc w:val="left"/>
      </w:pPr>
    </w:p>
    <w:p w:rsidR="00AA4137" w:rsidRPr="00BF38B5" w:rsidRDefault="00AA4137" w:rsidP="00AA4137">
      <w:pPr>
        <w:rPr>
          <w:b/>
        </w:rPr>
      </w:pPr>
      <w:r w:rsidRPr="00BF38B5">
        <w:rPr>
          <w:b/>
        </w:rPr>
        <w:t xml:space="preserve">Wykaz osób udzielających nieodpłatną pomoc prawną w </w:t>
      </w:r>
      <w:r w:rsidR="005D57CB">
        <w:rPr>
          <w:b/>
        </w:rPr>
        <w:t>Golęczewie</w:t>
      </w:r>
      <w:bookmarkStart w:id="0" w:name="_GoBack"/>
      <w:bookmarkEnd w:id="0"/>
      <w:r w:rsidRPr="00BF38B5">
        <w:rPr>
          <w:b/>
        </w:rPr>
        <w:t>:</w:t>
      </w:r>
    </w:p>
    <w:p w:rsidR="00AA4137" w:rsidRDefault="00AA4137" w:rsidP="00AA4137">
      <w:pPr>
        <w:pStyle w:val="Akapitzlist"/>
        <w:numPr>
          <w:ilvl w:val="0"/>
          <w:numId w:val="1"/>
        </w:numPr>
      </w:pPr>
      <w:r>
        <w:t>Michał Muchowicz - radca prawny</w:t>
      </w:r>
    </w:p>
    <w:p w:rsidR="00AA4137" w:rsidRDefault="00AA4137" w:rsidP="00AA4137">
      <w:pPr>
        <w:pStyle w:val="Akapitzlist"/>
        <w:numPr>
          <w:ilvl w:val="0"/>
          <w:numId w:val="1"/>
        </w:numPr>
      </w:pPr>
      <w:r>
        <w:t>Agnieszka Książkiewicz - radca prawny</w:t>
      </w:r>
    </w:p>
    <w:p w:rsidR="00AA4137" w:rsidRDefault="00AA4137" w:rsidP="00AA4137">
      <w:pPr>
        <w:pStyle w:val="Akapitzlist"/>
        <w:numPr>
          <w:ilvl w:val="0"/>
          <w:numId w:val="1"/>
        </w:numPr>
      </w:pPr>
      <w:r>
        <w:t>Monika Małkowska - adwokat</w:t>
      </w:r>
    </w:p>
    <w:p w:rsidR="00AA4137" w:rsidRDefault="00AA4137" w:rsidP="00AA4137">
      <w:pPr>
        <w:pStyle w:val="Akapitzlist"/>
        <w:numPr>
          <w:ilvl w:val="0"/>
          <w:numId w:val="1"/>
        </w:numPr>
      </w:pPr>
      <w:r>
        <w:t xml:space="preserve">Jarosław </w:t>
      </w:r>
      <w:proofErr w:type="spellStart"/>
      <w:r>
        <w:t>Reimus</w:t>
      </w:r>
      <w:proofErr w:type="spellEnd"/>
      <w:r>
        <w:t xml:space="preserve"> - adwokat</w:t>
      </w:r>
    </w:p>
    <w:p w:rsidR="00AA4137" w:rsidRDefault="00AA4137" w:rsidP="00AA4137">
      <w:pPr>
        <w:pStyle w:val="Akapitzlist"/>
        <w:numPr>
          <w:ilvl w:val="0"/>
          <w:numId w:val="1"/>
        </w:numPr>
      </w:pPr>
      <w:r>
        <w:t>Joanna Wieczorek – radca prawny</w:t>
      </w:r>
    </w:p>
    <w:p w:rsidR="00AA4137" w:rsidRPr="00BF38B5" w:rsidRDefault="00AA4137" w:rsidP="00AA4137">
      <w:pPr>
        <w:rPr>
          <w:b/>
        </w:rPr>
      </w:pPr>
      <w:r w:rsidRPr="00BF38B5">
        <w:rPr>
          <w:b/>
        </w:rPr>
        <w:t>Lista Zastępców:</w:t>
      </w:r>
    </w:p>
    <w:p w:rsidR="00AA4137" w:rsidRDefault="00AA4137" w:rsidP="00AA4137">
      <w:pPr>
        <w:pStyle w:val="Akapitzlist"/>
        <w:numPr>
          <w:ilvl w:val="0"/>
          <w:numId w:val="2"/>
        </w:numPr>
      </w:pPr>
      <w:r>
        <w:t>Mateusz Adamski – radca prawny              4. Anna Makowska – adwokat</w:t>
      </w:r>
    </w:p>
    <w:p w:rsidR="00AA4137" w:rsidRDefault="00AA4137" w:rsidP="00AA4137">
      <w:pPr>
        <w:pStyle w:val="Akapitzlist"/>
        <w:numPr>
          <w:ilvl w:val="0"/>
          <w:numId w:val="2"/>
        </w:numPr>
      </w:pPr>
      <w:r>
        <w:t>Tomasz Horożaniecki –adwokat                   5. Piotr Sługiewicz- radca prawny</w:t>
      </w:r>
    </w:p>
    <w:p w:rsidR="00AA4137" w:rsidRDefault="00AA4137" w:rsidP="00AA4137">
      <w:pPr>
        <w:pStyle w:val="Akapitzlist"/>
        <w:numPr>
          <w:ilvl w:val="0"/>
          <w:numId w:val="2"/>
        </w:numPr>
      </w:pPr>
      <w:r>
        <w:t xml:space="preserve">Lidia </w:t>
      </w:r>
      <w:proofErr w:type="spellStart"/>
      <w:r>
        <w:t>Laboch</w:t>
      </w:r>
      <w:proofErr w:type="spellEnd"/>
      <w:r>
        <w:t xml:space="preserve"> – radca prawny</w:t>
      </w:r>
    </w:p>
    <w:p w:rsidR="008C5EA5" w:rsidRDefault="008C5EA5" w:rsidP="008C5EA5">
      <w:pPr>
        <w:pStyle w:val="Akapitzlist"/>
      </w:pPr>
    </w:p>
    <w:sectPr w:rsidR="008C5EA5" w:rsidSect="00017E0F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41FF"/>
    <w:multiLevelType w:val="hybridMultilevel"/>
    <w:tmpl w:val="F18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512B"/>
    <w:multiLevelType w:val="hybridMultilevel"/>
    <w:tmpl w:val="B822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54"/>
    <w:rsid w:val="00006D0F"/>
    <w:rsid w:val="00007D1F"/>
    <w:rsid w:val="000159E7"/>
    <w:rsid w:val="00017E0F"/>
    <w:rsid w:val="00056854"/>
    <w:rsid w:val="00081719"/>
    <w:rsid w:val="00083CDA"/>
    <w:rsid w:val="000D0B01"/>
    <w:rsid w:val="000E1094"/>
    <w:rsid w:val="0011742F"/>
    <w:rsid w:val="001363DE"/>
    <w:rsid w:val="001B7BB8"/>
    <w:rsid w:val="001C61F4"/>
    <w:rsid w:val="001E5F77"/>
    <w:rsid w:val="001E78F0"/>
    <w:rsid w:val="002D7F8E"/>
    <w:rsid w:val="003125D4"/>
    <w:rsid w:val="00326AC7"/>
    <w:rsid w:val="00342E18"/>
    <w:rsid w:val="00353EFB"/>
    <w:rsid w:val="00383EF8"/>
    <w:rsid w:val="00402D45"/>
    <w:rsid w:val="00407A76"/>
    <w:rsid w:val="00424890"/>
    <w:rsid w:val="00454AC1"/>
    <w:rsid w:val="00490CF4"/>
    <w:rsid w:val="004C5972"/>
    <w:rsid w:val="00510581"/>
    <w:rsid w:val="0053260B"/>
    <w:rsid w:val="005A604A"/>
    <w:rsid w:val="005D57CB"/>
    <w:rsid w:val="00603F48"/>
    <w:rsid w:val="00637B9E"/>
    <w:rsid w:val="006675F9"/>
    <w:rsid w:val="006A6905"/>
    <w:rsid w:val="006C56F1"/>
    <w:rsid w:val="006D2B7D"/>
    <w:rsid w:val="006E01D5"/>
    <w:rsid w:val="00737511"/>
    <w:rsid w:val="00753B47"/>
    <w:rsid w:val="00774B3F"/>
    <w:rsid w:val="007A3597"/>
    <w:rsid w:val="007A5337"/>
    <w:rsid w:val="007A59C1"/>
    <w:rsid w:val="007D65B0"/>
    <w:rsid w:val="007E7C2D"/>
    <w:rsid w:val="00807EAC"/>
    <w:rsid w:val="00843095"/>
    <w:rsid w:val="00844467"/>
    <w:rsid w:val="00846E03"/>
    <w:rsid w:val="0084709D"/>
    <w:rsid w:val="008C5EA5"/>
    <w:rsid w:val="008F16D0"/>
    <w:rsid w:val="008F369F"/>
    <w:rsid w:val="00924F91"/>
    <w:rsid w:val="00935EB0"/>
    <w:rsid w:val="00936294"/>
    <w:rsid w:val="00947973"/>
    <w:rsid w:val="0096044F"/>
    <w:rsid w:val="00990CBE"/>
    <w:rsid w:val="009F20F8"/>
    <w:rsid w:val="00A00EAA"/>
    <w:rsid w:val="00AA4137"/>
    <w:rsid w:val="00AB19E3"/>
    <w:rsid w:val="00AC5FA1"/>
    <w:rsid w:val="00AE6F72"/>
    <w:rsid w:val="00B173E7"/>
    <w:rsid w:val="00B21B63"/>
    <w:rsid w:val="00B625CE"/>
    <w:rsid w:val="00B76A6F"/>
    <w:rsid w:val="00BA5CA5"/>
    <w:rsid w:val="00C345D8"/>
    <w:rsid w:val="00C57DBE"/>
    <w:rsid w:val="00CB243B"/>
    <w:rsid w:val="00D2451B"/>
    <w:rsid w:val="00D405AD"/>
    <w:rsid w:val="00D46525"/>
    <w:rsid w:val="00D71AF3"/>
    <w:rsid w:val="00DA52C1"/>
    <w:rsid w:val="00DB469D"/>
    <w:rsid w:val="00E04F80"/>
    <w:rsid w:val="00E2311A"/>
    <w:rsid w:val="00E90B95"/>
    <w:rsid w:val="00E92331"/>
    <w:rsid w:val="00F125E7"/>
    <w:rsid w:val="00F24C11"/>
    <w:rsid w:val="00F90D1D"/>
    <w:rsid w:val="00FC02C9"/>
    <w:rsid w:val="00FC2D96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4EEA-12CB-45CD-B546-7559681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54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85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onika.kowalska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Małgorzata Dawidowska</cp:lastModifiedBy>
  <cp:revision>2</cp:revision>
  <cp:lastPrinted>2016-12-29T09:13:00Z</cp:lastPrinted>
  <dcterms:created xsi:type="dcterms:W3CDTF">2020-12-29T13:40:00Z</dcterms:created>
  <dcterms:modified xsi:type="dcterms:W3CDTF">2020-12-29T13:40:00Z</dcterms:modified>
</cp:coreProperties>
</file>