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A39" w14:textId="13A13F55" w:rsidR="003A195D" w:rsidRPr="00BF52B8" w:rsidRDefault="005D25B0" w:rsidP="003A195D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  <w:r w:rsidRPr="00BF52B8">
        <w:rPr>
          <w:rFonts w:ascii="Calibri" w:hAnsi="Calibri" w:cs="Times New Roman"/>
          <w:b/>
          <w:sz w:val="28"/>
          <w:szCs w:val="28"/>
        </w:rPr>
        <w:t>OGŁOSZENIE WÓJTA GMINY SUCHY LAS Z DNIA 2</w:t>
      </w:r>
      <w:r w:rsidR="004F370E">
        <w:rPr>
          <w:rFonts w:ascii="Calibri" w:hAnsi="Calibri" w:cs="Times New Roman"/>
          <w:b/>
          <w:sz w:val="28"/>
          <w:szCs w:val="28"/>
        </w:rPr>
        <w:t>5</w:t>
      </w:r>
      <w:r w:rsidRPr="00BF52B8">
        <w:rPr>
          <w:rFonts w:ascii="Calibri" w:hAnsi="Calibri" w:cs="Times New Roman"/>
          <w:b/>
          <w:sz w:val="28"/>
          <w:szCs w:val="28"/>
        </w:rPr>
        <w:t xml:space="preserve"> CZERWCA 2021 R. </w:t>
      </w:r>
    </w:p>
    <w:p w14:paraId="5944CFE0" w14:textId="23ACC39C" w:rsidR="005D25B0" w:rsidRPr="00BF52B8" w:rsidRDefault="005D25B0" w:rsidP="003A195D">
      <w:pPr>
        <w:spacing w:after="0"/>
        <w:jc w:val="center"/>
        <w:rPr>
          <w:rFonts w:ascii="Calibri" w:hAnsi="Calibri" w:cs="Times New Roman"/>
          <w:b/>
          <w:sz w:val="28"/>
          <w:szCs w:val="28"/>
        </w:rPr>
      </w:pPr>
      <w:r w:rsidRPr="00BF52B8">
        <w:rPr>
          <w:rFonts w:ascii="Calibri" w:hAnsi="Calibri" w:cs="Times New Roman"/>
          <w:b/>
          <w:sz w:val="28"/>
          <w:szCs w:val="28"/>
        </w:rPr>
        <w:t>WS. ZMIANY OGŁOSZENIA Z DNIA 18 CZERWCA 2021 R.</w:t>
      </w:r>
    </w:p>
    <w:p w14:paraId="57008DA1" w14:textId="35D91003" w:rsidR="003A195D" w:rsidRDefault="003A195D" w:rsidP="003A195D">
      <w:pPr>
        <w:spacing w:after="0"/>
        <w:jc w:val="center"/>
        <w:rPr>
          <w:rFonts w:ascii="Calibri" w:hAnsi="Calibri" w:cs="Times New Roman"/>
          <w:b/>
        </w:rPr>
      </w:pPr>
    </w:p>
    <w:p w14:paraId="634822D9" w14:textId="5936FABE" w:rsidR="005D25B0" w:rsidRDefault="005D25B0" w:rsidP="00153994">
      <w:pPr>
        <w:spacing w:after="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Ogłoszenie Wójta Gminy Suchy Las z dnia 18 czerwca 2021 r. </w:t>
      </w:r>
      <w:r w:rsidR="00153994">
        <w:rPr>
          <w:rFonts w:ascii="Calibri" w:hAnsi="Calibri" w:cs="Times New Roman"/>
          <w:b/>
        </w:rPr>
        <w:t xml:space="preserve">ws. otwartego konkursu ofert </w:t>
      </w:r>
      <w:r w:rsidR="00153994">
        <w:rPr>
          <w:rFonts w:ascii="Calibri" w:hAnsi="Calibri" w:cs="Times New Roman"/>
          <w:b/>
        </w:rPr>
        <w:br/>
      </w:r>
      <w:r w:rsidR="00153994" w:rsidRPr="00153994">
        <w:rPr>
          <w:rFonts w:ascii="Calibri" w:hAnsi="Calibri" w:cs="Times New Roman"/>
          <w:b/>
        </w:rPr>
        <w:t>na wsparcie realizacji zadań publicznych</w:t>
      </w:r>
      <w:r w:rsidR="00153994">
        <w:rPr>
          <w:rFonts w:ascii="Calibri" w:hAnsi="Calibri" w:cs="Times New Roman"/>
          <w:b/>
        </w:rPr>
        <w:t xml:space="preserve"> </w:t>
      </w:r>
      <w:r w:rsidR="00153994" w:rsidRPr="00153994">
        <w:rPr>
          <w:rFonts w:ascii="Calibri" w:hAnsi="Calibri" w:cs="Times New Roman"/>
          <w:b/>
        </w:rPr>
        <w:t>z</w:t>
      </w:r>
      <w:r w:rsidR="00985653">
        <w:rPr>
          <w:rFonts w:ascii="Calibri" w:hAnsi="Calibri" w:cs="Times New Roman"/>
          <w:b/>
        </w:rPr>
        <w:t xml:space="preserve"> </w:t>
      </w:r>
      <w:r w:rsidR="00153994" w:rsidRPr="00153994">
        <w:rPr>
          <w:rFonts w:ascii="Calibri" w:hAnsi="Calibri" w:cs="Times New Roman"/>
          <w:b/>
        </w:rPr>
        <w:t>zakresu</w:t>
      </w:r>
      <w:r w:rsidR="00153994">
        <w:rPr>
          <w:rFonts w:ascii="Calibri" w:hAnsi="Calibri" w:cs="Times New Roman"/>
          <w:b/>
        </w:rPr>
        <w:t xml:space="preserve"> </w:t>
      </w:r>
      <w:r w:rsidR="00153994" w:rsidRPr="00153994">
        <w:rPr>
          <w:rFonts w:ascii="Calibri" w:hAnsi="Calibri" w:cs="Times New Roman"/>
          <w:b/>
        </w:rPr>
        <w:t>kultura, sztuka</w:t>
      </w:r>
      <w:r w:rsidR="00985653">
        <w:rPr>
          <w:rFonts w:ascii="Calibri" w:hAnsi="Calibri" w:cs="Times New Roman"/>
          <w:b/>
        </w:rPr>
        <w:t xml:space="preserve">, </w:t>
      </w:r>
      <w:r w:rsidR="00153994" w:rsidRPr="00153994">
        <w:rPr>
          <w:rFonts w:ascii="Calibri" w:hAnsi="Calibri" w:cs="Times New Roman"/>
          <w:b/>
        </w:rPr>
        <w:t xml:space="preserve">ochrona dóbr kultury </w:t>
      </w:r>
      <w:r w:rsidR="00153994">
        <w:rPr>
          <w:rFonts w:ascii="Calibri" w:hAnsi="Calibri" w:cs="Times New Roman"/>
          <w:b/>
        </w:rPr>
        <w:br/>
      </w:r>
      <w:r w:rsidR="00153994" w:rsidRPr="00153994">
        <w:rPr>
          <w:rFonts w:ascii="Calibri" w:hAnsi="Calibri" w:cs="Times New Roman"/>
          <w:b/>
        </w:rPr>
        <w:t xml:space="preserve">i dziedzictwa narodowego oraz działalności wspomagającej rozwój wspólnot i społeczności lokalnych  oraz </w:t>
      </w:r>
      <w:r w:rsidR="00BF52B8">
        <w:rPr>
          <w:rFonts w:ascii="Calibri" w:hAnsi="Calibri" w:cs="Times New Roman"/>
          <w:b/>
        </w:rPr>
        <w:t xml:space="preserve">z zakresu </w:t>
      </w:r>
      <w:r w:rsidR="00153994" w:rsidRPr="00153994">
        <w:rPr>
          <w:rFonts w:ascii="Calibri" w:hAnsi="Calibri" w:cs="Times New Roman"/>
          <w:b/>
        </w:rPr>
        <w:t>wspierania i upowszechniania kultury fizycznej w Gminie Suchy Las w 2021 roku</w:t>
      </w:r>
      <w:r w:rsidR="00153994">
        <w:rPr>
          <w:rFonts w:ascii="Calibri" w:hAnsi="Calibri" w:cs="Times New Roman"/>
          <w:b/>
        </w:rPr>
        <w:t xml:space="preserve"> otrzymuje poniższą treść:</w:t>
      </w:r>
    </w:p>
    <w:p w14:paraId="4A1BA71A" w14:textId="21E67C45" w:rsidR="005D25B0" w:rsidRDefault="005D25B0" w:rsidP="003A195D">
      <w:pPr>
        <w:spacing w:after="0"/>
        <w:jc w:val="center"/>
        <w:rPr>
          <w:rFonts w:ascii="Calibri" w:hAnsi="Calibri" w:cs="Times New Roman"/>
          <w:b/>
        </w:rPr>
      </w:pPr>
    </w:p>
    <w:p w14:paraId="223A2528" w14:textId="77777777" w:rsidR="005D25B0" w:rsidRPr="00BF52B8" w:rsidRDefault="005D25B0" w:rsidP="003A195D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3FA6A0A8" w14:textId="5BC01EC8" w:rsidR="00482DBB" w:rsidRPr="00BF52B8" w:rsidRDefault="00482DBB" w:rsidP="00BF52B8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BF52B8">
        <w:rPr>
          <w:rFonts w:ascii="Calibri" w:hAnsi="Calibri" w:cs="Times New Roman"/>
          <w:b/>
          <w:sz w:val="24"/>
          <w:szCs w:val="24"/>
        </w:rPr>
        <w:t>Wójt Gminy Suchy Las</w:t>
      </w:r>
      <w:r w:rsidR="003237CC" w:rsidRPr="00BF52B8">
        <w:rPr>
          <w:rFonts w:ascii="Calibri" w:hAnsi="Calibri" w:cs="Times New Roman"/>
          <w:b/>
          <w:sz w:val="24"/>
          <w:szCs w:val="24"/>
        </w:rPr>
        <w:t xml:space="preserve"> o</w:t>
      </w:r>
      <w:r w:rsidR="006F0DE9" w:rsidRPr="00BF52B8">
        <w:rPr>
          <w:rFonts w:ascii="Calibri" w:hAnsi="Calibri" w:cs="Times New Roman"/>
          <w:b/>
          <w:sz w:val="24"/>
          <w:szCs w:val="24"/>
        </w:rPr>
        <w:t>głasza otwar</w:t>
      </w:r>
      <w:r w:rsidR="003A195D" w:rsidRPr="00BF52B8">
        <w:rPr>
          <w:rFonts w:ascii="Calibri" w:hAnsi="Calibri" w:cs="Times New Roman"/>
          <w:b/>
          <w:sz w:val="24"/>
          <w:szCs w:val="24"/>
        </w:rPr>
        <w:t>ty</w:t>
      </w:r>
      <w:r w:rsidR="006F0DE9" w:rsidRPr="00BF52B8">
        <w:rPr>
          <w:rFonts w:ascii="Calibri" w:hAnsi="Calibri" w:cs="Times New Roman"/>
          <w:b/>
          <w:sz w:val="24"/>
          <w:szCs w:val="24"/>
        </w:rPr>
        <w:t xml:space="preserve"> konkur</w:t>
      </w:r>
      <w:r w:rsidR="00F84588" w:rsidRPr="00BF52B8">
        <w:rPr>
          <w:rFonts w:ascii="Calibri" w:hAnsi="Calibri" w:cs="Times New Roman"/>
          <w:b/>
          <w:sz w:val="24"/>
          <w:szCs w:val="24"/>
        </w:rPr>
        <w:t>s</w:t>
      </w:r>
      <w:r w:rsidRPr="00BF52B8">
        <w:rPr>
          <w:rFonts w:ascii="Calibri" w:hAnsi="Calibri" w:cs="Times New Roman"/>
          <w:b/>
          <w:sz w:val="24"/>
          <w:szCs w:val="24"/>
        </w:rPr>
        <w:t xml:space="preserve"> ofert na</w:t>
      </w:r>
      <w:r w:rsidR="006C1EAC" w:rsidRPr="00BF52B8">
        <w:rPr>
          <w:rFonts w:ascii="Calibri" w:hAnsi="Calibri" w:cs="Times New Roman"/>
          <w:b/>
          <w:sz w:val="24"/>
          <w:szCs w:val="24"/>
        </w:rPr>
        <w:t xml:space="preserve"> wsparcie</w:t>
      </w:r>
      <w:r w:rsidRPr="00BF52B8">
        <w:rPr>
          <w:rFonts w:ascii="Calibri" w:hAnsi="Calibri" w:cs="Times New Roman"/>
          <w:b/>
          <w:sz w:val="24"/>
          <w:szCs w:val="24"/>
        </w:rPr>
        <w:t xml:space="preserve"> realizacj</w:t>
      </w:r>
      <w:r w:rsidR="006C1EAC" w:rsidRPr="00BF52B8">
        <w:rPr>
          <w:rFonts w:ascii="Calibri" w:hAnsi="Calibri" w:cs="Times New Roman"/>
          <w:b/>
          <w:sz w:val="24"/>
          <w:szCs w:val="24"/>
        </w:rPr>
        <w:t>i</w:t>
      </w:r>
      <w:r w:rsidRPr="00BF52B8">
        <w:rPr>
          <w:rFonts w:ascii="Calibri" w:hAnsi="Calibri" w:cs="Times New Roman"/>
          <w:b/>
          <w:sz w:val="24"/>
          <w:szCs w:val="24"/>
        </w:rPr>
        <w:t xml:space="preserve"> zada</w:t>
      </w:r>
      <w:r w:rsidR="00EE216F" w:rsidRPr="00BF52B8">
        <w:rPr>
          <w:rFonts w:ascii="Calibri" w:hAnsi="Calibri" w:cs="Times New Roman"/>
          <w:b/>
          <w:sz w:val="24"/>
          <w:szCs w:val="24"/>
        </w:rPr>
        <w:t>ń</w:t>
      </w:r>
      <w:r w:rsidRPr="00BF52B8">
        <w:rPr>
          <w:rFonts w:ascii="Calibri" w:hAnsi="Calibri" w:cs="Times New Roman"/>
          <w:b/>
          <w:sz w:val="24"/>
          <w:szCs w:val="24"/>
        </w:rPr>
        <w:t xml:space="preserve"> </w:t>
      </w:r>
      <w:bookmarkStart w:id="0" w:name="_Hlk8105124"/>
      <w:r w:rsidR="00B918B9" w:rsidRPr="00BF52B8">
        <w:rPr>
          <w:rFonts w:ascii="Calibri" w:hAnsi="Calibri" w:cs="Times New Roman"/>
          <w:b/>
          <w:sz w:val="24"/>
          <w:szCs w:val="24"/>
        </w:rPr>
        <w:t>publicznych</w:t>
      </w:r>
      <w:bookmarkStart w:id="1" w:name="_Hlk74300159"/>
      <w:r w:rsidR="00BF52B8">
        <w:rPr>
          <w:rFonts w:ascii="Calibri" w:hAnsi="Calibri" w:cs="Times New Roman"/>
          <w:b/>
          <w:sz w:val="24"/>
          <w:szCs w:val="24"/>
        </w:rPr>
        <w:t xml:space="preserve"> </w:t>
      </w:r>
      <w:r w:rsidR="0044615F" w:rsidRPr="00BF52B8">
        <w:rPr>
          <w:rFonts w:ascii="Calibri" w:hAnsi="Calibri" w:cs="Times New Roman"/>
          <w:b/>
          <w:sz w:val="24"/>
          <w:szCs w:val="24"/>
        </w:rPr>
        <w:t>z zakresu</w:t>
      </w:r>
      <w:r w:rsidR="00B918B9" w:rsidRPr="00BF52B8">
        <w:rPr>
          <w:rFonts w:ascii="Calibri" w:hAnsi="Calibri" w:cs="Times New Roman"/>
          <w:b/>
          <w:sz w:val="24"/>
          <w:szCs w:val="24"/>
        </w:rPr>
        <w:t xml:space="preserve"> </w:t>
      </w:r>
      <w:r w:rsidR="0044615F" w:rsidRPr="00BF52B8">
        <w:rPr>
          <w:rFonts w:ascii="Calibri" w:hAnsi="Calibri" w:cs="Times New Roman"/>
          <w:b/>
          <w:sz w:val="24"/>
          <w:szCs w:val="24"/>
        </w:rPr>
        <w:t xml:space="preserve"> </w:t>
      </w:r>
      <w:bookmarkEnd w:id="0"/>
      <w:r w:rsidR="00B918B9" w:rsidRPr="00BF52B8">
        <w:rPr>
          <w:rFonts w:ascii="Calibri" w:hAnsi="Calibri" w:cs="Times New Roman"/>
          <w:b/>
          <w:sz w:val="24"/>
          <w:szCs w:val="24"/>
        </w:rPr>
        <w:t>kultura, sztuka</w:t>
      </w:r>
      <w:r w:rsidR="00985653">
        <w:rPr>
          <w:rFonts w:ascii="Calibri" w:hAnsi="Calibri" w:cs="Times New Roman"/>
          <w:b/>
          <w:sz w:val="24"/>
          <w:szCs w:val="24"/>
        </w:rPr>
        <w:t xml:space="preserve">, </w:t>
      </w:r>
      <w:r w:rsidR="00B918B9" w:rsidRPr="00BF52B8">
        <w:rPr>
          <w:rFonts w:ascii="Calibri" w:hAnsi="Calibri" w:cs="Times New Roman"/>
          <w:b/>
          <w:sz w:val="24"/>
          <w:szCs w:val="24"/>
        </w:rPr>
        <w:t>ochrona dóbr kultury i dziedzictwa narodowego oraz działalności wspomagającej rozwój wspólnot i społeczności lokalnych</w:t>
      </w:r>
      <w:bookmarkEnd w:id="1"/>
      <w:r w:rsidR="00B918B9" w:rsidRPr="00BF52B8">
        <w:rPr>
          <w:rFonts w:ascii="Calibri" w:hAnsi="Calibri" w:cs="Times New Roman"/>
          <w:b/>
          <w:sz w:val="24"/>
          <w:szCs w:val="24"/>
        </w:rPr>
        <w:t xml:space="preserve"> oraz </w:t>
      </w:r>
      <w:r w:rsidR="00BF52B8">
        <w:rPr>
          <w:rFonts w:ascii="Calibri" w:hAnsi="Calibri" w:cs="Times New Roman"/>
          <w:b/>
          <w:sz w:val="24"/>
          <w:szCs w:val="24"/>
        </w:rPr>
        <w:t xml:space="preserve">z zakresu </w:t>
      </w:r>
      <w:r w:rsidR="006D2BF6" w:rsidRPr="00BF52B8">
        <w:rPr>
          <w:rFonts w:ascii="Calibri" w:hAnsi="Calibri" w:cs="Times New Roman"/>
          <w:b/>
          <w:sz w:val="24"/>
          <w:szCs w:val="24"/>
        </w:rPr>
        <w:t>wspierania i upowszechniania kultury fizycznej</w:t>
      </w:r>
      <w:r w:rsidR="003A195D" w:rsidRPr="00BF52B8">
        <w:rPr>
          <w:rFonts w:ascii="Calibri" w:hAnsi="Calibri" w:cs="Times New Roman"/>
          <w:b/>
          <w:sz w:val="24"/>
          <w:szCs w:val="24"/>
        </w:rPr>
        <w:t xml:space="preserve"> </w:t>
      </w:r>
      <w:r w:rsidRPr="00BF52B8">
        <w:rPr>
          <w:rFonts w:ascii="Calibri" w:hAnsi="Calibri" w:cs="Times New Roman"/>
          <w:b/>
          <w:sz w:val="24"/>
          <w:szCs w:val="24"/>
        </w:rPr>
        <w:t>w Gminie Suchy Las w 20</w:t>
      </w:r>
      <w:r w:rsidR="00EE216F" w:rsidRPr="00BF52B8">
        <w:rPr>
          <w:rFonts w:ascii="Calibri" w:hAnsi="Calibri" w:cs="Times New Roman"/>
          <w:b/>
          <w:sz w:val="24"/>
          <w:szCs w:val="24"/>
        </w:rPr>
        <w:t>2</w:t>
      </w:r>
      <w:r w:rsidR="00216809" w:rsidRPr="00BF52B8">
        <w:rPr>
          <w:rFonts w:ascii="Calibri" w:hAnsi="Calibri" w:cs="Times New Roman"/>
          <w:b/>
          <w:sz w:val="24"/>
          <w:szCs w:val="24"/>
        </w:rPr>
        <w:t>1</w:t>
      </w:r>
      <w:r w:rsidRPr="00BF52B8">
        <w:rPr>
          <w:rFonts w:ascii="Calibri" w:hAnsi="Calibri" w:cs="Times New Roman"/>
          <w:b/>
          <w:sz w:val="24"/>
          <w:szCs w:val="24"/>
        </w:rPr>
        <w:t xml:space="preserve"> roku</w:t>
      </w:r>
    </w:p>
    <w:p w14:paraId="766E13E9" w14:textId="7744FE50" w:rsidR="003237CC" w:rsidRPr="00BF52B8" w:rsidRDefault="003237CC" w:rsidP="003237CC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14:paraId="2CDD4105" w14:textId="77777777" w:rsidR="00094C8C" w:rsidRPr="00D25C45" w:rsidRDefault="00094C8C" w:rsidP="003237CC">
      <w:pPr>
        <w:spacing w:after="0"/>
        <w:jc w:val="center"/>
        <w:rPr>
          <w:rFonts w:ascii="Calibri" w:hAnsi="Calibri" w:cs="Times New Roman"/>
          <w:b/>
        </w:rPr>
      </w:pPr>
    </w:p>
    <w:p w14:paraId="219AE830" w14:textId="1E6F5A9D" w:rsidR="00026F62" w:rsidRPr="00D25C45" w:rsidRDefault="003237CC" w:rsidP="00026F6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Konkurs</w:t>
      </w:r>
      <w:r w:rsidR="006F22BE" w:rsidRPr="00D25C45">
        <w:rPr>
          <w:rFonts w:ascii="Calibri" w:hAnsi="Calibri" w:cs="Times New Roman"/>
          <w:b/>
        </w:rPr>
        <w:t xml:space="preserve"> został </w:t>
      </w:r>
      <w:r w:rsidRPr="00D25C45">
        <w:rPr>
          <w:rFonts w:ascii="Calibri" w:hAnsi="Calibri" w:cs="Times New Roman"/>
          <w:b/>
        </w:rPr>
        <w:t>ogłoszon</w:t>
      </w:r>
      <w:r w:rsidR="006F22BE" w:rsidRPr="00D25C45">
        <w:rPr>
          <w:rFonts w:ascii="Calibri" w:hAnsi="Calibri" w:cs="Times New Roman"/>
          <w:b/>
        </w:rPr>
        <w:t>y</w:t>
      </w:r>
      <w:r w:rsidRPr="00D25C45">
        <w:rPr>
          <w:rFonts w:ascii="Calibri" w:hAnsi="Calibri" w:cs="Times New Roman"/>
          <w:b/>
        </w:rPr>
        <w:t xml:space="preserve"> na podstawie:</w:t>
      </w:r>
    </w:p>
    <w:p w14:paraId="0685DAFE" w14:textId="435FA18A" w:rsidR="003237CC" w:rsidRPr="00D25C45" w:rsidRDefault="005D25B0" w:rsidP="00026F62">
      <w:pPr>
        <w:pStyle w:val="Akapitzlist"/>
        <w:spacing w:after="0"/>
        <w:ind w:left="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>Artykuł</w:t>
      </w:r>
      <w:r w:rsidR="003237CC" w:rsidRPr="00D25C45">
        <w:rPr>
          <w:rFonts w:ascii="Calibri" w:hAnsi="Calibri" w:cs="Times New Roman"/>
        </w:rPr>
        <w:t xml:space="preserve"> 13 </w:t>
      </w:r>
      <w:r w:rsidR="00B2173E" w:rsidRPr="00D25C45">
        <w:rPr>
          <w:rFonts w:ascii="Calibri" w:hAnsi="Calibri" w:cs="Times New Roman"/>
        </w:rPr>
        <w:t>u</w:t>
      </w:r>
      <w:r w:rsidR="003237CC" w:rsidRPr="00D25C45">
        <w:rPr>
          <w:rFonts w:ascii="Calibri" w:hAnsi="Calibri" w:cs="Times New Roman"/>
        </w:rPr>
        <w:t xml:space="preserve">stawy z dnia 24 kwietnia 2003 roku o działalności pożytku publicznego i o wolontariacie </w:t>
      </w:r>
      <w:r w:rsidR="00081655" w:rsidRPr="00D25C45">
        <w:rPr>
          <w:rFonts w:ascii="Calibri" w:hAnsi="Calibri" w:cs="Times New Roman"/>
        </w:rPr>
        <w:br/>
      </w:r>
      <w:r w:rsidR="003237CC" w:rsidRPr="00D25C45">
        <w:rPr>
          <w:rFonts w:ascii="Calibri" w:hAnsi="Calibri" w:cs="Times New Roman"/>
        </w:rPr>
        <w:t>(</w:t>
      </w:r>
      <w:bookmarkStart w:id="2" w:name="_Hlk8121409"/>
      <w:r w:rsidR="003237CC" w:rsidRPr="00D25C45">
        <w:rPr>
          <w:rFonts w:ascii="Calibri" w:hAnsi="Calibri" w:cs="Times New Roman"/>
        </w:rPr>
        <w:t xml:space="preserve">Dz. U. z </w:t>
      </w:r>
      <w:r w:rsidR="00216809" w:rsidRPr="00D25C45">
        <w:rPr>
          <w:rFonts w:ascii="Calibri" w:hAnsi="Calibri" w:cs="Times New Roman"/>
        </w:rPr>
        <w:t>2020</w:t>
      </w:r>
      <w:r w:rsidR="003237CC" w:rsidRPr="00D25C45">
        <w:rPr>
          <w:rFonts w:ascii="Calibri" w:hAnsi="Calibri" w:cs="Times New Roman"/>
        </w:rPr>
        <w:t xml:space="preserve"> r. poz. </w:t>
      </w:r>
      <w:r w:rsidR="00216809" w:rsidRPr="00D25C45">
        <w:rPr>
          <w:rFonts w:ascii="Calibri" w:hAnsi="Calibri" w:cs="Times New Roman"/>
        </w:rPr>
        <w:t>1057 ze zm.</w:t>
      </w:r>
      <w:r w:rsidR="003237CC" w:rsidRPr="00D25C45">
        <w:rPr>
          <w:rFonts w:ascii="Calibri" w:hAnsi="Calibri" w:cs="Times New Roman"/>
        </w:rPr>
        <w:t>)</w:t>
      </w:r>
      <w:bookmarkEnd w:id="2"/>
      <w:r w:rsidR="00216809" w:rsidRPr="00D25C45">
        <w:rPr>
          <w:rFonts w:ascii="Calibri" w:hAnsi="Calibri" w:cs="Times New Roman"/>
        </w:rPr>
        <w:t xml:space="preserve"> oraz </w:t>
      </w:r>
      <w:r w:rsidR="00B2173E" w:rsidRPr="00D25C45">
        <w:rPr>
          <w:rFonts w:ascii="Calibri" w:hAnsi="Calibri" w:cs="Times New Roman"/>
        </w:rPr>
        <w:t>u</w:t>
      </w:r>
      <w:r w:rsidR="00216809" w:rsidRPr="00D25C45">
        <w:rPr>
          <w:rFonts w:ascii="Calibri" w:hAnsi="Calibri" w:cs="Times New Roman"/>
        </w:rPr>
        <w:t xml:space="preserve">chwały </w:t>
      </w:r>
      <w:r w:rsidR="00296508" w:rsidRPr="00D25C45">
        <w:rPr>
          <w:rFonts w:ascii="Calibri" w:hAnsi="Calibri" w:cs="Times New Roman"/>
        </w:rPr>
        <w:t>n</w:t>
      </w:r>
      <w:r w:rsidR="00216809" w:rsidRPr="00D25C45">
        <w:rPr>
          <w:rFonts w:ascii="Calibri" w:hAnsi="Calibri" w:cs="Times New Roman"/>
        </w:rPr>
        <w:t>r XXIV/265/20</w:t>
      </w:r>
      <w:r w:rsidR="00B2173E" w:rsidRPr="00D25C45">
        <w:rPr>
          <w:rFonts w:ascii="Calibri" w:hAnsi="Calibri" w:cs="Times New Roman"/>
        </w:rPr>
        <w:t xml:space="preserve"> </w:t>
      </w:r>
      <w:r w:rsidR="00216809" w:rsidRPr="00D25C45">
        <w:rPr>
          <w:rFonts w:ascii="Calibri" w:hAnsi="Calibri" w:cs="Times New Roman"/>
        </w:rPr>
        <w:t xml:space="preserve">z dnia </w:t>
      </w:r>
      <w:r w:rsidR="00B2173E" w:rsidRPr="00D25C45">
        <w:rPr>
          <w:rFonts w:ascii="Calibri" w:hAnsi="Calibri" w:cs="Times New Roman"/>
        </w:rPr>
        <w:t>2</w:t>
      </w:r>
      <w:r w:rsidR="00216809" w:rsidRPr="00D25C45">
        <w:rPr>
          <w:rFonts w:ascii="Calibri" w:hAnsi="Calibri" w:cs="Times New Roman"/>
        </w:rPr>
        <w:t xml:space="preserve">4 września 2020 r. </w:t>
      </w:r>
      <w:r w:rsidR="00B2173E" w:rsidRPr="00D25C45">
        <w:rPr>
          <w:rFonts w:ascii="Calibri" w:hAnsi="Calibri" w:cs="Times New Roman"/>
        </w:rPr>
        <w:br/>
      </w:r>
      <w:r w:rsidR="00216809" w:rsidRPr="00D25C45">
        <w:rPr>
          <w:rFonts w:ascii="Calibri" w:hAnsi="Calibri" w:cs="Times New Roman"/>
        </w:rPr>
        <w:t>w sprawie Rocznego Programu Współpracy Gminy Suchy Las</w:t>
      </w:r>
      <w:r w:rsidR="005602BF" w:rsidRPr="00D25C45">
        <w:rPr>
          <w:rFonts w:ascii="Calibri" w:hAnsi="Calibri" w:cs="Times New Roman"/>
        </w:rPr>
        <w:t xml:space="preserve"> z Organizacjami Pozarządowymi </w:t>
      </w:r>
      <w:r w:rsidR="00081655" w:rsidRPr="00D25C45">
        <w:rPr>
          <w:rFonts w:ascii="Calibri" w:hAnsi="Calibri" w:cs="Times New Roman"/>
        </w:rPr>
        <w:br/>
      </w:r>
      <w:r w:rsidR="005602BF" w:rsidRPr="00D25C45">
        <w:rPr>
          <w:rFonts w:ascii="Calibri" w:hAnsi="Calibri" w:cs="Times New Roman"/>
        </w:rPr>
        <w:t>oraz z podmiotami wymienionymi w art. 3 ust. 3 ustawy z dnia 24 kwietnia 2003 r. o działalności pożytku publicznego i o wolontariacie na rok 2021.</w:t>
      </w:r>
    </w:p>
    <w:p w14:paraId="582EFBBE" w14:textId="77777777" w:rsidR="003237CC" w:rsidRPr="00D25C45" w:rsidRDefault="003237CC" w:rsidP="003237CC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</w:p>
    <w:p w14:paraId="1D7C8E14" w14:textId="77777777" w:rsidR="003237CC" w:rsidRPr="00D25C45" w:rsidRDefault="003237CC" w:rsidP="00026F6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Adresaci:</w:t>
      </w:r>
    </w:p>
    <w:p w14:paraId="4E6357E0" w14:textId="40D5487D" w:rsidR="003237CC" w:rsidRPr="00D25C45" w:rsidRDefault="003237CC" w:rsidP="00026F62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Konkurs skierow</w:t>
      </w:r>
      <w:r w:rsidR="006F22BE" w:rsidRPr="00D25C45">
        <w:rPr>
          <w:rFonts w:ascii="Calibri" w:hAnsi="Calibri" w:cs="Times New Roman"/>
        </w:rPr>
        <w:t>any jest</w:t>
      </w:r>
      <w:r w:rsidRPr="00D25C45">
        <w:rPr>
          <w:rFonts w:ascii="Calibri" w:hAnsi="Calibri" w:cs="Times New Roman"/>
        </w:rPr>
        <w:t xml:space="preserve"> do organizacji pozarządowych </w:t>
      </w:r>
      <w:r w:rsidR="00B2173E" w:rsidRPr="00D25C45">
        <w:rPr>
          <w:rFonts w:ascii="Calibri" w:hAnsi="Calibri" w:cs="Times New Roman"/>
        </w:rPr>
        <w:t>oraz</w:t>
      </w:r>
      <w:r w:rsidRPr="00D25C45">
        <w:rPr>
          <w:rFonts w:ascii="Calibri" w:hAnsi="Calibri" w:cs="Times New Roman"/>
        </w:rPr>
        <w:t xml:space="preserve"> podmiotów</w:t>
      </w:r>
      <w:r w:rsidR="00B2173E" w:rsidRPr="00D25C45">
        <w:rPr>
          <w:rFonts w:ascii="Calibri" w:hAnsi="Calibri" w:cs="Times New Roman"/>
        </w:rPr>
        <w:t xml:space="preserve"> wymienionych w </w:t>
      </w:r>
      <w:r w:rsidRPr="00D25C45">
        <w:rPr>
          <w:rFonts w:ascii="Calibri" w:hAnsi="Calibri" w:cs="Times New Roman"/>
        </w:rPr>
        <w:t>art. 3 ust.</w:t>
      </w:r>
      <w:r w:rsidR="00B2173E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3</w:t>
      </w:r>
      <w:r w:rsidR="00B2173E" w:rsidRPr="00D25C45">
        <w:rPr>
          <w:rFonts w:ascii="Calibri" w:hAnsi="Calibri" w:cs="Times New Roman"/>
        </w:rPr>
        <w:t xml:space="preserve"> u</w:t>
      </w:r>
      <w:r w:rsidRPr="00D25C45">
        <w:rPr>
          <w:rFonts w:ascii="Calibri" w:hAnsi="Calibri" w:cs="Times New Roman"/>
        </w:rPr>
        <w:t>stawy z dnia 2</w:t>
      </w:r>
      <w:r w:rsidR="00B2173E" w:rsidRPr="00D25C45">
        <w:rPr>
          <w:rFonts w:ascii="Calibri" w:hAnsi="Calibri" w:cs="Times New Roman"/>
        </w:rPr>
        <w:t>4</w:t>
      </w:r>
      <w:r w:rsidRPr="00D25C45">
        <w:rPr>
          <w:rFonts w:ascii="Calibri" w:hAnsi="Calibri" w:cs="Times New Roman"/>
        </w:rPr>
        <w:t xml:space="preserve"> kwietnia 2003 r. o dzia</w:t>
      </w:r>
      <w:r w:rsidR="005233B3" w:rsidRPr="00D25C45">
        <w:rPr>
          <w:rFonts w:ascii="Calibri" w:hAnsi="Calibri" w:cs="Times New Roman"/>
        </w:rPr>
        <w:t xml:space="preserve">łalności pożytku publicznego i </w:t>
      </w:r>
      <w:r w:rsidRPr="00D25C45">
        <w:rPr>
          <w:rFonts w:ascii="Calibri" w:hAnsi="Calibri" w:cs="Times New Roman"/>
        </w:rPr>
        <w:t>o wolontariacie</w:t>
      </w:r>
      <w:r w:rsidR="00026F62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(</w:t>
      </w:r>
      <w:r w:rsidR="00290B33" w:rsidRPr="00D25C45">
        <w:rPr>
          <w:rFonts w:ascii="Calibri" w:hAnsi="Calibri" w:cs="Times New Roman"/>
        </w:rPr>
        <w:t>Dz. U. z 20</w:t>
      </w:r>
      <w:r w:rsidR="00B2173E" w:rsidRPr="00D25C45">
        <w:rPr>
          <w:rFonts w:ascii="Calibri" w:hAnsi="Calibri" w:cs="Times New Roman"/>
        </w:rPr>
        <w:t>20</w:t>
      </w:r>
      <w:r w:rsidR="00290B33" w:rsidRPr="00D25C45">
        <w:rPr>
          <w:rFonts w:ascii="Calibri" w:hAnsi="Calibri" w:cs="Times New Roman"/>
        </w:rPr>
        <w:t xml:space="preserve"> r. poz. </w:t>
      </w:r>
      <w:r w:rsidR="00B2173E" w:rsidRPr="00D25C45">
        <w:rPr>
          <w:rFonts w:ascii="Calibri" w:hAnsi="Calibri" w:cs="Times New Roman"/>
        </w:rPr>
        <w:t>1057 ze zm.</w:t>
      </w:r>
      <w:r w:rsidR="00290B33" w:rsidRPr="00D25C45">
        <w:rPr>
          <w:rFonts w:ascii="Calibri" w:hAnsi="Calibri" w:cs="Times New Roman"/>
        </w:rPr>
        <w:t>)</w:t>
      </w:r>
      <w:r w:rsidRPr="00D25C45">
        <w:rPr>
          <w:rFonts w:ascii="Calibri" w:hAnsi="Calibri" w:cs="Times New Roman"/>
        </w:rPr>
        <w:t>.</w:t>
      </w:r>
    </w:p>
    <w:p w14:paraId="6D6AE012" w14:textId="77777777" w:rsidR="00026F62" w:rsidRPr="00D25C45" w:rsidRDefault="00026F62" w:rsidP="00026F62">
      <w:pPr>
        <w:spacing w:after="0"/>
        <w:jc w:val="both"/>
        <w:rPr>
          <w:rFonts w:ascii="Calibri" w:hAnsi="Calibri" w:cs="Times New Roman"/>
          <w:b/>
        </w:rPr>
      </w:pPr>
    </w:p>
    <w:p w14:paraId="2DCE7DF8" w14:textId="34B3B671" w:rsidR="003237CC" w:rsidRPr="00D25C45" w:rsidRDefault="003237CC" w:rsidP="001B25A8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Cel:</w:t>
      </w:r>
    </w:p>
    <w:p w14:paraId="5C34DB56" w14:textId="3CF98C3B" w:rsidR="00153994" w:rsidRDefault="003237CC" w:rsidP="00153994">
      <w:pPr>
        <w:spacing w:after="0"/>
        <w:jc w:val="both"/>
        <w:rPr>
          <w:rFonts w:ascii="Calibri" w:hAnsi="Calibri" w:cs="Times New Roman"/>
          <w:bCs/>
        </w:rPr>
      </w:pPr>
      <w:r w:rsidRPr="00D25C45">
        <w:rPr>
          <w:rFonts w:ascii="Calibri" w:hAnsi="Calibri" w:cs="Times New Roman"/>
        </w:rPr>
        <w:t>Konkurs ma na celu wyłonienie i wsparcie projekt</w:t>
      </w:r>
      <w:r w:rsidR="00EE216F" w:rsidRPr="00D25C45">
        <w:rPr>
          <w:rFonts w:ascii="Calibri" w:hAnsi="Calibri" w:cs="Times New Roman"/>
        </w:rPr>
        <w:t>ów</w:t>
      </w:r>
      <w:r w:rsidRPr="00D25C45">
        <w:rPr>
          <w:rFonts w:ascii="Calibri" w:hAnsi="Calibri" w:cs="Times New Roman"/>
        </w:rPr>
        <w:t xml:space="preserve"> na realizację zada</w:t>
      </w:r>
      <w:r w:rsidR="00EE216F" w:rsidRPr="00D25C45">
        <w:rPr>
          <w:rFonts w:ascii="Calibri" w:hAnsi="Calibri" w:cs="Times New Roman"/>
        </w:rPr>
        <w:t>ń</w:t>
      </w:r>
      <w:r w:rsidRPr="00D25C45">
        <w:rPr>
          <w:rFonts w:ascii="Calibri" w:hAnsi="Calibri" w:cs="Times New Roman"/>
        </w:rPr>
        <w:t xml:space="preserve"> publiczn</w:t>
      </w:r>
      <w:r w:rsidR="00EE216F" w:rsidRPr="00D25C45">
        <w:rPr>
          <w:rFonts w:ascii="Calibri" w:hAnsi="Calibri" w:cs="Times New Roman"/>
        </w:rPr>
        <w:t>ych</w:t>
      </w:r>
      <w:r w:rsidRPr="00D25C45">
        <w:rPr>
          <w:rFonts w:ascii="Calibri" w:hAnsi="Calibri" w:cs="Times New Roman"/>
        </w:rPr>
        <w:t xml:space="preserve"> </w:t>
      </w:r>
      <w:r w:rsidR="00B2173E" w:rsidRPr="00D25C45">
        <w:rPr>
          <w:rFonts w:ascii="Calibri" w:hAnsi="Calibri" w:cs="Times New Roman"/>
        </w:rPr>
        <w:t>G</w:t>
      </w:r>
      <w:r w:rsidRPr="00D25C45">
        <w:rPr>
          <w:rFonts w:ascii="Calibri" w:hAnsi="Calibri" w:cs="Times New Roman"/>
        </w:rPr>
        <w:t xml:space="preserve">miny Suchy Las </w:t>
      </w:r>
      <w:r w:rsidR="00040115" w:rsidRPr="00D25C45">
        <w:rPr>
          <w:rFonts w:ascii="Calibri" w:hAnsi="Calibri" w:cs="Times New Roman"/>
        </w:rPr>
        <w:t>z zakresu</w:t>
      </w:r>
      <w:r w:rsidR="006D2BF6" w:rsidRPr="00D25C45">
        <w:rPr>
          <w:rFonts w:ascii="Calibri" w:hAnsi="Calibri" w:cs="Times New Roman"/>
        </w:rPr>
        <w:t xml:space="preserve"> wspierania i upowszechniania kultury fizycznej w Gminie Suchy Las w 20</w:t>
      </w:r>
      <w:r w:rsidR="00EE216F" w:rsidRPr="00D25C45">
        <w:rPr>
          <w:rFonts w:ascii="Calibri" w:hAnsi="Calibri" w:cs="Times New Roman"/>
        </w:rPr>
        <w:t>2</w:t>
      </w:r>
      <w:r w:rsidR="00B2173E" w:rsidRPr="00D25C45">
        <w:rPr>
          <w:rFonts w:ascii="Calibri" w:hAnsi="Calibri" w:cs="Times New Roman"/>
        </w:rPr>
        <w:t>1</w:t>
      </w:r>
      <w:r w:rsidR="006D2BF6" w:rsidRPr="00D25C45">
        <w:rPr>
          <w:rFonts w:ascii="Calibri" w:hAnsi="Calibri" w:cs="Times New Roman"/>
        </w:rPr>
        <w:t xml:space="preserve"> roku</w:t>
      </w:r>
      <w:r w:rsidR="00153994">
        <w:rPr>
          <w:rFonts w:ascii="Calibri" w:hAnsi="Calibri" w:cs="Times New Roman"/>
        </w:rPr>
        <w:t xml:space="preserve"> </w:t>
      </w:r>
      <w:r w:rsidR="00153994">
        <w:rPr>
          <w:rFonts w:ascii="Calibri" w:hAnsi="Calibri" w:cs="Times New Roman"/>
        </w:rPr>
        <w:br/>
        <w:t xml:space="preserve">oraz z </w:t>
      </w:r>
      <w:r w:rsidR="00153994" w:rsidRPr="00B918B9">
        <w:rPr>
          <w:rFonts w:ascii="Calibri" w:hAnsi="Calibri" w:cs="Times New Roman"/>
          <w:bCs/>
        </w:rPr>
        <w:t>zakresu</w:t>
      </w:r>
      <w:r w:rsidR="00153994">
        <w:rPr>
          <w:rFonts w:ascii="Calibri" w:hAnsi="Calibri" w:cs="Times New Roman"/>
          <w:bCs/>
        </w:rPr>
        <w:t xml:space="preserve"> </w:t>
      </w:r>
      <w:r w:rsidR="00153994" w:rsidRPr="00B918B9">
        <w:rPr>
          <w:rFonts w:ascii="Calibri" w:hAnsi="Calibri" w:cs="Times New Roman"/>
          <w:bCs/>
        </w:rPr>
        <w:t>kultura, sztuka,</w:t>
      </w:r>
      <w:r w:rsidR="00153994">
        <w:rPr>
          <w:rFonts w:ascii="Calibri" w:hAnsi="Calibri" w:cs="Times New Roman"/>
          <w:bCs/>
        </w:rPr>
        <w:t xml:space="preserve"> </w:t>
      </w:r>
      <w:r w:rsidR="00153994" w:rsidRPr="00B918B9">
        <w:rPr>
          <w:rFonts w:ascii="Calibri" w:hAnsi="Calibri" w:cs="Times New Roman"/>
          <w:bCs/>
        </w:rPr>
        <w:t>ochrona dóbr kultury i dziedzictwa narodowego oraz działalności wspomagającej rozwój wspólnot i społeczności lokalnych</w:t>
      </w:r>
      <w:r w:rsidR="00153994">
        <w:rPr>
          <w:rFonts w:ascii="Calibri" w:hAnsi="Calibri" w:cs="Times New Roman"/>
          <w:bCs/>
        </w:rPr>
        <w:t xml:space="preserve"> </w:t>
      </w:r>
      <w:r w:rsidR="00153994" w:rsidRPr="00B918B9">
        <w:rPr>
          <w:rFonts w:ascii="Calibri" w:hAnsi="Calibri" w:cs="Times New Roman"/>
          <w:bCs/>
        </w:rPr>
        <w:t>w Gminie Suchy Las w 2021 roku</w:t>
      </w:r>
    </w:p>
    <w:p w14:paraId="1E5A463F" w14:textId="77777777" w:rsidR="00153994" w:rsidRDefault="00153994" w:rsidP="001B25A8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</w:p>
    <w:p w14:paraId="65C36045" w14:textId="425B2755" w:rsidR="003237CC" w:rsidRPr="00D25C45" w:rsidRDefault="003237CC" w:rsidP="001B25A8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Wyłonione oferty uzyskują dotację na dofinansowanie realizacji zada</w:t>
      </w:r>
      <w:r w:rsidR="00B2173E" w:rsidRPr="00D25C45">
        <w:rPr>
          <w:rFonts w:ascii="Calibri" w:hAnsi="Calibri" w:cs="Times New Roman"/>
        </w:rPr>
        <w:t>ń publicznych Gminy</w:t>
      </w:r>
      <w:r w:rsidR="00153994">
        <w:rPr>
          <w:rFonts w:ascii="Calibri" w:hAnsi="Calibri" w:cs="Times New Roman"/>
        </w:rPr>
        <w:t xml:space="preserve"> Suchy Las </w:t>
      </w:r>
      <w:r w:rsidR="00153994">
        <w:rPr>
          <w:rFonts w:ascii="Calibri" w:hAnsi="Calibri" w:cs="Times New Roman"/>
        </w:rPr>
        <w:br/>
        <w:t xml:space="preserve">z powyższych zakresów </w:t>
      </w:r>
      <w:r w:rsidR="00B2173E" w:rsidRPr="00D25C45">
        <w:rPr>
          <w:rFonts w:ascii="Calibri" w:hAnsi="Calibri" w:cs="Times New Roman"/>
        </w:rPr>
        <w:t>zmierzających do zwiększania zaspakajania potrzeb i podniesienia poziomu życia</w:t>
      </w:r>
      <w:r w:rsidR="006F22BE" w:rsidRPr="00D25C45">
        <w:rPr>
          <w:rFonts w:ascii="Calibri" w:hAnsi="Calibri" w:cs="Times New Roman"/>
        </w:rPr>
        <w:t xml:space="preserve"> </w:t>
      </w:r>
      <w:r w:rsidR="00B2173E" w:rsidRPr="00D25C45">
        <w:rPr>
          <w:rFonts w:ascii="Calibri" w:hAnsi="Calibri" w:cs="Times New Roman"/>
        </w:rPr>
        <w:t xml:space="preserve">mieszkańców Gminy Suchy Las. </w:t>
      </w:r>
    </w:p>
    <w:p w14:paraId="35FB9F13" w14:textId="77777777" w:rsidR="001B25A8" w:rsidRPr="00D25C45" w:rsidRDefault="001B25A8" w:rsidP="001B25A8">
      <w:pPr>
        <w:spacing w:after="0"/>
        <w:jc w:val="both"/>
        <w:rPr>
          <w:rFonts w:ascii="Calibri" w:hAnsi="Calibri" w:cs="Times New Roman"/>
          <w:b/>
        </w:rPr>
      </w:pPr>
    </w:p>
    <w:p w14:paraId="2886A001" w14:textId="11125B4B" w:rsidR="00320571" w:rsidRPr="00D25C45" w:rsidRDefault="003237CC" w:rsidP="001B25A8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Rodzaje zadań i wysokość środków publicznych przeznaczonych na realizację zada</w:t>
      </w:r>
      <w:r w:rsidR="006D2BF6" w:rsidRPr="00D25C45">
        <w:rPr>
          <w:rFonts w:ascii="Calibri" w:hAnsi="Calibri" w:cs="Times New Roman"/>
          <w:b/>
        </w:rPr>
        <w:t>nia</w:t>
      </w:r>
      <w:r w:rsidRPr="00D25C45">
        <w:rPr>
          <w:rFonts w:ascii="Calibri" w:hAnsi="Calibri" w:cs="Times New Roman"/>
          <w:b/>
        </w:rPr>
        <w:t>:</w:t>
      </w:r>
    </w:p>
    <w:p w14:paraId="4363B6E8" w14:textId="3017401F" w:rsidR="006D2BF6" w:rsidRDefault="00DC0472" w:rsidP="001B25A8">
      <w:pPr>
        <w:spacing w:after="0"/>
        <w:jc w:val="both"/>
        <w:rPr>
          <w:rFonts w:ascii="Calibri" w:hAnsi="Calibri" w:cs="Times New Roman"/>
          <w:bCs/>
        </w:rPr>
      </w:pPr>
      <w:r w:rsidRPr="00D25C45">
        <w:rPr>
          <w:rFonts w:ascii="Calibri" w:hAnsi="Calibri" w:cs="Times New Roman"/>
        </w:rPr>
        <w:t xml:space="preserve">- </w:t>
      </w:r>
      <w:r w:rsidR="00D33388" w:rsidRPr="00D25C45">
        <w:rPr>
          <w:rFonts w:ascii="Calibri" w:hAnsi="Calibri" w:cs="Times New Roman"/>
        </w:rPr>
        <w:t xml:space="preserve">z zakresu </w:t>
      </w:r>
      <w:r w:rsidR="006D2BF6" w:rsidRPr="00D25C45">
        <w:rPr>
          <w:rFonts w:ascii="Calibri" w:hAnsi="Calibri" w:cs="Times New Roman"/>
          <w:bCs/>
        </w:rPr>
        <w:t xml:space="preserve">wspierania i upowszechniania kultury fizycznej </w:t>
      </w:r>
      <w:bookmarkStart w:id="3" w:name="_Hlk74300195"/>
      <w:r w:rsidR="006D2BF6" w:rsidRPr="00D25C45">
        <w:rPr>
          <w:rFonts w:ascii="Calibri" w:hAnsi="Calibri" w:cs="Times New Roman"/>
          <w:bCs/>
        </w:rPr>
        <w:t>w Gminie Suchy Las w 20</w:t>
      </w:r>
      <w:r w:rsidR="00EE216F" w:rsidRPr="00D25C45">
        <w:rPr>
          <w:rFonts w:ascii="Calibri" w:hAnsi="Calibri" w:cs="Times New Roman"/>
          <w:bCs/>
        </w:rPr>
        <w:t>2</w:t>
      </w:r>
      <w:r w:rsidR="00B2173E" w:rsidRPr="00D25C45">
        <w:rPr>
          <w:rFonts w:ascii="Calibri" w:hAnsi="Calibri" w:cs="Times New Roman"/>
          <w:bCs/>
        </w:rPr>
        <w:t>1</w:t>
      </w:r>
      <w:r w:rsidR="006D2BF6" w:rsidRPr="00D25C45">
        <w:rPr>
          <w:rFonts w:ascii="Calibri" w:hAnsi="Calibri" w:cs="Times New Roman"/>
          <w:bCs/>
        </w:rPr>
        <w:t xml:space="preserve"> roku</w:t>
      </w:r>
      <w:bookmarkEnd w:id="3"/>
    </w:p>
    <w:p w14:paraId="0703AC86" w14:textId="3E5F3E27" w:rsidR="00B918B9" w:rsidRDefault="00B918B9" w:rsidP="001B25A8">
      <w:pPr>
        <w:spacing w:after="0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-</w:t>
      </w:r>
      <w:r w:rsidR="00153994">
        <w:rPr>
          <w:rFonts w:ascii="Calibri" w:hAnsi="Calibri" w:cs="Times New Roman"/>
          <w:bCs/>
        </w:rPr>
        <w:t xml:space="preserve"> </w:t>
      </w:r>
      <w:r w:rsidRPr="00B918B9">
        <w:rPr>
          <w:rFonts w:ascii="Calibri" w:hAnsi="Calibri" w:cs="Times New Roman"/>
          <w:bCs/>
        </w:rPr>
        <w:t>z zakresu  kultura, sztuka ,ochrona dóbr kultury i dziedzictwa narodowego oraz działalności wspomagającej rozwój wspólnot i społeczności lokalnych</w:t>
      </w:r>
      <w:r>
        <w:rPr>
          <w:rFonts w:ascii="Calibri" w:hAnsi="Calibri" w:cs="Times New Roman"/>
          <w:bCs/>
        </w:rPr>
        <w:t xml:space="preserve"> </w:t>
      </w:r>
      <w:r w:rsidRPr="00B918B9">
        <w:rPr>
          <w:rFonts w:ascii="Calibri" w:hAnsi="Calibri" w:cs="Times New Roman"/>
          <w:bCs/>
        </w:rPr>
        <w:t>w Gminie Suchy Las w 2021 roku</w:t>
      </w:r>
    </w:p>
    <w:p w14:paraId="47394DE6" w14:textId="77777777" w:rsidR="00B918B9" w:rsidRPr="00D25C45" w:rsidRDefault="00B918B9" w:rsidP="001B25A8">
      <w:pPr>
        <w:spacing w:after="0"/>
        <w:jc w:val="both"/>
        <w:rPr>
          <w:rFonts w:ascii="Calibri" w:hAnsi="Calibri" w:cs="Times New Roman"/>
          <w:b/>
        </w:rPr>
      </w:pPr>
    </w:p>
    <w:p w14:paraId="30639482" w14:textId="77777777" w:rsidR="00094C8C" w:rsidRPr="00D25C45" w:rsidRDefault="00094C8C" w:rsidP="00B2173E">
      <w:pPr>
        <w:spacing w:after="0"/>
        <w:jc w:val="both"/>
        <w:rPr>
          <w:rFonts w:ascii="Calibri" w:hAnsi="Calibri" w:cs="Times New Roman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5245"/>
        <w:gridCol w:w="1701"/>
        <w:gridCol w:w="2126"/>
      </w:tblGrid>
      <w:tr w:rsidR="00D25C45" w:rsidRPr="00D25C45" w14:paraId="32BF95E1" w14:textId="77777777" w:rsidTr="006F22BE">
        <w:trPr>
          <w:trHeight w:val="680"/>
          <w:jc w:val="center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05372715" w14:textId="258786DD" w:rsidR="00CA362C" w:rsidRPr="00D25C45" w:rsidRDefault="00CA362C" w:rsidP="00094C8C">
            <w:pPr>
              <w:jc w:val="center"/>
              <w:rPr>
                <w:rFonts w:cstheme="minorHAnsi"/>
                <w:b/>
              </w:rPr>
            </w:pPr>
            <w:r w:rsidRPr="00D25C45">
              <w:rPr>
                <w:rFonts w:cstheme="minorHAnsi"/>
                <w:b/>
              </w:rPr>
              <w:lastRenderedPageBreak/>
              <w:t>Nazwa zadania publicznego w 2021 r.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E71037A" w14:textId="4169B4F2" w:rsidR="00CA362C" w:rsidRPr="00153994" w:rsidRDefault="00CA362C" w:rsidP="00C832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994">
              <w:rPr>
                <w:rFonts w:cstheme="minorHAnsi"/>
                <w:b/>
                <w:sz w:val="20"/>
                <w:szCs w:val="20"/>
              </w:rPr>
              <w:t>Poniesione wydatki</w:t>
            </w:r>
            <w:r w:rsidR="00C54A08" w:rsidRPr="00153994">
              <w:rPr>
                <w:rFonts w:cstheme="minorHAnsi"/>
                <w:b/>
                <w:sz w:val="20"/>
                <w:szCs w:val="20"/>
              </w:rPr>
              <w:t xml:space="preserve"> na t</w:t>
            </w:r>
            <w:r w:rsidR="00D33388" w:rsidRPr="00153994">
              <w:rPr>
                <w:rFonts w:cstheme="minorHAnsi"/>
                <w:b/>
                <w:sz w:val="20"/>
                <w:szCs w:val="20"/>
              </w:rPr>
              <w:t>o</w:t>
            </w:r>
            <w:r w:rsidR="00C54A08" w:rsidRPr="00153994">
              <w:rPr>
                <w:rFonts w:cstheme="minorHAnsi"/>
                <w:b/>
                <w:sz w:val="20"/>
                <w:szCs w:val="20"/>
              </w:rPr>
              <w:t xml:space="preserve"> zadani</w:t>
            </w:r>
            <w:r w:rsidR="00D33388" w:rsidRPr="00153994">
              <w:rPr>
                <w:rFonts w:cstheme="minorHAnsi"/>
                <w:b/>
                <w:sz w:val="20"/>
                <w:szCs w:val="20"/>
              </w:rPr>
              <w:t>e</w:t>
            </w:r>
            <w:r w:rsidRPr="00153994">
              <w:rPr>
                <w:rFonts w:cstheme="minorHAnsi"/>
                <w:b/>
                <w:sz w:val="20"/>
                <w:szCs w:val="20"/>
              </w:rPr>
              <w:t xml:space="preserve"> w roku poprzednim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FE3018F" w14:textId="7AADF3DB" w:rsidR="00CA362C" w:rsidRPr="00D25C45" w:rsidRDefault="00CA362C" w:rsidP="00C8322F">
            <w:pPr>
              <w:jc w:val="center"/>
              <w:rPr>
                <w:rFonts w:cstheme="minorHAnsi"/>
                <w:b/>
              </w:rPr>
            </w:pPr>
            <w:r w:rsidRPr="00D25C45">
              <w:rPr>
                <w:rFonts w:cstheme="minorHAnsi"/>
                <w:b/>
              </w:rPr>
              <w:t>Planowana wysokość dotacji przeznaczonej na zadanie w 2021 r.</w:t>
            </w:r>
          </w:p>
        </w:tc>
      </w:tr>
      <w:tr w:rsidR="00D25C45" w:rsidRPr="00D25C45" w14:paraId="715572EC" w14:textId="77777777" w:rsidTr="006F22BE">
        <w:trPr>
          <w:jc w:val="center"/>
        </w:trPr>
        <w:tc>
          <w:tcPr>
            <w:tcW w:w="5245" w:type="dxa"/>
          </w:tcPr>
          <w:p w14:paraId="7AE5A4CA" w14:textId="5EE9AAFE" w:rsidR="00CA362C" w:rsidRPr="00D25C45" w:rsidRDefault="00B918B9" w:rsidP="00094C8C">
            <w:pPr>
              <w:jc w:val="center"/>
              <w:rPr>
                <w:rFonts w:cstheme="minorHAnsi"/>
                <w:b/>
              </w:rPr>
            </w:pPr>
            <w:r w:rsidRPr="00B918B9">
              <w:rPr>
                <w:rFonts w:cstheme="minorHAnsi"/>
                <w:b/>
              </w:rPr>
              <w:t>Realizacja programu szkolenia sportowego i wakacyjnych przygotowań do drużynowych zawodów sportowych pod egidą W</w:t>
            </w:r>
            <w:r w:rsidR="00153994">
              <w:rPr>
                <w:rFonts w:cstheme="minorHAnsi"/>
                <w:b/>
              </w:rPr>
              <w:t>Z</w:t>
            </w:r>
            <w:r w:rsidRPr="00B918B9">
              <w:rPr>
                <w:rFonts w:cstheme="minorHAnsi"/>
                <w:b/>
              </w:rPr>
              <w:t>Kosz dla dzieci i młodzieży w dyscyplinie koszykówka</w:t>
            </w:r>
          </w:p>
        </w:tc>
        <w:tc>
          <w:tcPr>
            <w:tcW w:w="1701" w:type="dxa"/>
            <w:vAlign w:val="center"/>
          </w:tcPr>
          <w:p w14:paraId="54FF5A2C" w14:textId="09E08E96" w:rsidR="00CA362C" w:rsidRPr="00153994" w:rsidRDefault="007F55E1" w:rsidP="006F22B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994">
              <w:rPr>
                <w:rFonts w:cstheme="minorHAnsi"/>
                <w:b/>
                <w:sz w:val="20"/>
                <w:szCs w:val="20"/>
              </w:rPr>
              <w:t>0,00zł</w:t>
            </w:r>
          </w:p>
          <w:p w14:paraId="0E4B5BFB" w14:textId="22BE7E99" w:rsidR="007F55E1" w:rsidRPr="00153994" w:rsidRDefault="007F55E1" w:rsidP="0025383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994">
              <w:rPr>
                <w:rFonts w:cstheme="minorHAnsi"/>
                <w:bCs/>
                <w:sz w:val="20"/>
                <w:szCs w:val="20"/>
              </w:rPr>
              <w:t>(słownie:</w:t>
            </w:r>
            <w:r w:rsidRPr="0015399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918B9" w:rsidRPr="00153994">
              <w:rPr>
                <w:rFonts w:cstheme="minorHAnsi"/>
                <w:b/>
                <w:sz w:val="20"/>
                <w:szCs w:val="20"/>
              </w:rPr>
              <w:t>zero</w:t>
            </w:r>
            <w:r w:rsidRPr="00153994">
              <w:rPr>
                <w:rFonts w:cstheme="minorHAnsi"/>
                <w:b/>
                <w:sz w:val="20"/>
                <w:szCs w:val="20"/>
              </w:rPr>
              <w:t xml:space="preserve"> złotych 00/100</w:t>
            </w:r>
            <w:r w:rsidRPr="00153994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6EFC13B" w14:textId="4084B9D2" w:rsidR="00CA362C" w:rsidRPr="00153994" w:rsidRDefault="004C4BA5" w:rsidP="00253839">
            <w:pPr>
              <w:jc w:val="center"/>
              <w:rPr>
                <w:rFonts w:cstheme="minorHAnsi"/>
                <w:b/>
              </w:rPr>
            </w:pPr>
            <w:r w:rsidRPr="00153994">
              <w:rPr>
                <w:rFonts w:cstheme="minorHAnsi"/>
                <w:b/>
              </w:rPr>
              <w:t>40</w:t>
            </w:r>
            <w:r w:rsidR="00CA362C" w:rsidRPr="00153994">
              <w:rPr>
                <w:rFonts w:cstheme="minorHAnsi"/>
                <w:b/>
              </w:rPr>
              <w:t xml:space="preserve"> 000,00 zł</w:t>
            </w:r>
          </w:p>
          <w:p w14:paraId="46D4EB58" w14:textId="27EE8A63" w:rsidR="00CA362C" w:rsidRPr="00153994" w:rsidRDefault="00CA362C" w:rsidP="002538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3994">
              <w:rPr>
                <w:rFonts w:cstheme="minorHAnsi"/>
                <w:bCs/>
              </w:rPr>
              <w:t>(słownie:</w:t>
            </w:r>
            <w:r w:rsidRPr="00153994">
              <w:rPr>
                <w:rFonts w:cstheme="minorHAnsi"/>
                <w:b/>
              </w:rPr>
              <w:t xml:space="preserve"> </w:t>
            </w:r>
            <w:r w:rsidR="004C4BA5" w:rsidRPr="00153994">
              <w:rPr>
                <w:rFonts w:cstheme="minorHAnsi"/>
                <w:b/>
              </w:rPr>
              <w:t>czterdzieści</w:t>
            </w:r>
            <w:r w:rsidRPr="00153994">
              <w:rPr>
                <w:rFonts w:cstheme="minorHAnsi"/>
                <w:b/>
              </w:rPr>
              <w:t xml:space="preserve"> tysięcy złotych 00/100</w:t>
            </w:r>
            <w:r w:rsidRPr="00153994">
              <w:rPr>
                <w:rFonts w:cstheme="minorHAnsi"/>
                <w:bCs/>
              </w:rPr>
              <w:t>)</w:t>
            </w:r>
          </w:p>
        </w:tc>
      </w:tr>
      <w:tr w:rsidR="00D25C45" w:rsidRPr="00D25C45" w14:paraId="4C3196F3" w14:textId="77777777" w:rsidTr="006F22BE">
        <w:trPr>
          <w:jc w:val="center"/>
        </w:trPr>
        <w:tc>
          <w:tcPr>
            <w:tcW w:w="5245" w:type="dxa"/>
          </w:tcPr>
          <w:p w14:paraId="7306B1CE" w14:textId="5721869C" w:rsidR="00CA362C" w:rsidRPr="00D25C45" w:rsidRDefault="00B918B9" w:rsidP="00094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18B9">
              <w:rPr>
                <w:rFonts w:cstheme="minorHAnsi"/>
                <w:b/>
              </w:rPr>
              <w:t>Organizacja warsztatów  dla nauczycieli prowadzących zajęcia muzyczne z flażoletem oraz animatorów umuzykalniania w szkołach, świetlicach i ośrodkach kultury.</w:t>
            </w:r>
          </w:p>
        </w:tc>
        <w:tc>
          <w:tcPr>
            <w:tcW w:w="1701" w:type="dxa"/>
            <w:vAlign w:val="center"/>
          </w:tcPr>
          <w:p w14:paraId="1F3EBAE9" w14:textId="01D9E9C1" w:rsidR="007F55E1" w:rsidRPr="00153994" w:rsidRDefault="00B918B9" w:rsidP="007F55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994">
              <w:rPr>
                <w:rFonts w:cstheme="minorHAnsi"/>
                <w:b/>
                <w:sz w:val="20"/>
                <w:szCs w:val="20"/>
              </w:rPr>
              <w:t>10 0</w:t>
            </w:r>
            <w:r w:rsidR="007F55E1" w:rsidRPr="00153994">
              <w:rPr>
                <w:rFonts w:cstheme="minorHAnsi"/>
                <w:b/>
                <w:sz w:val="20"/>
                <w:szCs w:val="20"/>
              </w:rPr>
              <w:t>00,00zł</w:t>
            </w:r>
          </w:p>
          <w:p w14:paraId="34A3C832" w14:textId="16DD52F0" w:rsidR="00CA362C" w:rsidRPr="00153994" w:rsidRDefault="007F55E1" w:rsidP="007F55E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3994">
              <w:rPr>
                <w:rFonts w:cstheme="minorHAnsi"/>
                <w:bCs/>
                <w:sz w:val="20"/>
                <w:szCs w:val="20"/>
              </w:rPr>
              <w:t>(słownie:</w:t>
            </w:r>
            <w:r w:rsidRPr="0015399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918B9" w:rsidRPr="00153994">
              <w:rPr>
                <w:rFonts w:cstheme="minorHAnsi"/>
                <w:b/>
                <w:sz w:val="20"/>
                <w:szCs w:val="20"/>
              </w:rPr>
              <w:t>dziesięć</w:t>
            </w:r>
            <w:r w:rsidRPr="00153994">
              <w:rPr>
                <w:rFonts w:cstheme="minorHAnsi"/>
                <w:b/>
                <w:sz w:val="20"/>
                <w:szCs w:val="20"/>
              </w:rPr>
              <w:t xml:space="preserve"> tysięcy</w:t>
            </w:r>
            <w:r w:rsidR="0015399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53994">
              <w:rPr>
                <w:rFonts w:cstheme="minorHAnsi"/>
                <w:b/>
                <w:sz w:val="20"/>
                <w:szCs w:val="20"/>
              </w:rPr>
              <w:t>złotych 00/100</w:t>
            </w:r>
            <w:r w:rsidRPr="00153994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180554DD" w14:textId="6FF695E4" w:rsidR="00CA362C" w:rsidRPr="00153994" w:rsidRDefault="00B918B9" w:rsidP="00253839">
            <w:pPr>
              <w:jc w:val="center"/>
              <w:rPr>
                <w:rFonts w:cstheme="minorHAnsi"/>
                <w:b/>
              </w:rPr>
            </w:pPr>
            <w:r w:rsidRPr="00153994">
              <w:rPr>
                <w:rFonts w:cstheme="minorHAnsi"/>
                <w:b/>
              </w:rPr>
              <w:t>15</w:t>
            </w:r>
            <w:r w:rsidR="00CA362C" w:rsidRPr="00153994">
              <w:rPr>
                <w:rFonts w:cstheme="minorHAnsi"/>
                <w:b/>
              </w:rPr>
              <w:t xml:space="preserve"> 000,00 zł</w:t>
            </w:r>
          </w:p>
          <w:p w14:paraId="62E0267E" w14:textId="7C88DBB2" w:rsidR="00CA362C" w:rsidRPr="00153994" w:rsidRDefault="00CA362C" w:rsidP="002538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53994">
              <w:rPr>
                <w:rFonts w:cstheme="minorHAnsi"/>
                <w:bCs/>
              </w:rPr>
              <w:t>(słownie:</w:t>
            </w:r>
            <w:r w:rsidRPr="00153994">
              <w:rPr>
                <w:rFonts w:cstheme="minorHAnsi"/>
                <w:b/>
              </w:rPr>
              <w:t xml:space="preserve"> </w:t>
            </w:r>
            <w:r w:rsidR="004C4BA5" w:rsidRPr="00153994">
              <w:rPr>
                <w:rFonts w:cstheme="minorHAnsi"/>
                <w:b/>
              </w:rPr>
              <w:t>piętnaście</w:t>
            </w:r>
            <w:r w:rsidRPr="00153994">
              <w:rPr>
                <w:rFonts w:cstheme="minorHAnsi"/>
                <w:b/>
              </w:rPr>
              <w:t xml:space="preserve"> tysięcy złotych 00/100</w:t>
            </w:r>
            <w:r w:rsidRPr="00153994">
              <w:rPr>
                <w:rFonts w:cstheme="minorHAnsi"/>
                <w:bCs/>
              </w:rPr>
              <w:t>)</w:t>
            </w:r>
          </w:p>
        </w:tc>
      </w:tr>
    </w:tbl>
    <w:p w14:paraId="5CF84BA3" w14:textId="77777777" w:rsidR="00026F62" w:rsidRPr="00D25C45" w:rsidRDefault="00026F62" w:rsidP="00DC0472">
      <w:pPr>
        <w:spacing w:after="0"/>
        <w:ind w:left="709"/>
        <w:jc w:val="both"/>
        <w:rPr>
          <w:rFonts w:ascii="Calibri" w:hAnsi="Calibri" w:cs="Times New Roman"/>
        </w:rPr>
      </w:pPr>
    </w:p>
    <w:p w14:paraId="7BBBF0E1" w14:textId="77777777" w:rsidR="003237CC" w:rsidRPr="00D25C45" w:rsidRDefault="003237CC" w:rsidP="001B25A8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Termin i warunki realizacji zadania:</w:t>
      </w:r>
    </w:p>
    <w:p w14:paraId="6DD51842" w14:textId="1BA185AD" w:rsidR="001B25A8" w:rsidRPr="00D25C45" w:rsidRDefault="003237CC" w:rsidP="001B25A8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Niniejsz</w:t>
      </w:r>
      <w:r w:rsidR="001B25A8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konkurs obejmuj</w:t>
      </w:r>
      <w:r w:rsidR="001B25A8" w:rsidRPr="00D25C45">
        <w:rPr>
          <w:rFonts w:ascii="Calibri" w:hAnsi="Calibri" w:cs="Times New Roman"/>
        </w:rPr>
        <w:t>e</w:t>
      </w:r>
      <w:r w:rsidRPr="00D25C45">
        <w:rPr>
          <w:rFonts w:ascii="Calibri" w:hAnsi="Calibri" w:cs="Times New Roman"/>
        </w:rPr>
        <w:t xml:space="preserve"> zadani</w:t>
      </w:r>
      <w:r w:rsidR="00EE216F" w:rsidRPr="00D25C45">
        <w:rPr>
          <w:rFonts w:ascii="Calibri" w:hAnsi="Calibri" w:cs="Times New Roman"/>
        </w:rPr>
        <w:t>a</w:t>
      </w:r>
      <w:r w:rsidR="002F2D67" w:rsidRPr="00D25C45">
        <w:rPr>
          <w:rFonts w:ascii="Calibri" w:hAnsi="Calibri" w:cs="Times New Roman"/>
        </w:rPr>
        <w:t xml:space="preserve"> publiczne, któr</w:t>
      </w:r>
      <w:r w:rsidR="00EE216F" w:rsidRPr="00D25C45">
        <w:rPr>
          <w:rFonts w:ascii="Calibri" w:hAnsi="Calibri" w:cs="Times New Roman"/>
        </w:rPr>
        <w:t>ych</w:t>
      </w:r>
      <w:r w:rsidR="002F2D67" w:rsidRPr="00D25C45">
        <w:rPr>
          <w:rFonts w:ascii="Calibri" w:hAnsi="Calibri" w:cs="Times New Roman"/>
        </w:rPr>
        <w:t xml:space="preserve"> realizacja rozpoczyna się</w:t>
      </w:r>
      <w:r w:rsidR="001E255E" w:rsidRPr="00D25C45">
        <w:rPr>
          <w:rFonts w:ascii="Calibri" w:hAnsi="Calibri" w:cs="Times New Roman"/>
        </w:rPr>
        <w:t xml:space="preserve"> nie wcześniej </w:t>
      </w:r>
      <w:r w:rsidR="001E255E" w:rsidRPr="00D25C45">
        <w:rPr>
          <w:rFonts w:ascii="Calibri" w:hAnsi="Calibri" w:cs="Times New Roman"/>
        </w:rPr>
        <w:br/>
        <w:t xml:space="preserve">niż </w:t>
      </w:r>
      <w:r w:rsidR="00153994">
        <w:rPr>
          <w:rFonts w:ascii="Calibri" w:hAnsi="Calibri" w:cs="Times New Roman"/>
          <w:b/>
          <w:bCs/>
        </w:rPr>
        <w:t>26 lipca</w:t>
      </w:r>
      <w:r w:rsidR="001E255E" w:rsidRPr="00D25C45">
        <w:rPr>
          <w:rFonts w:ascii="Calibri" w:hAnsi="Calibri" w:cs="Times New Roman"/>
          <w:b/>
          <w:bCs/>
        </w:rPr>
        <w:t xml:space="preserve"> 2021 r</w:t>
      </w:r>
      <w:r w:rsidR="001E255E" w:rsidRPr="00D25C45">
        <w:rPr>
          <w:rFonts w:ascii="Calibri" w:hAnsi="Calibri" w:cs="Times New Roman"/>
        </w:rPr>
        <w:t xml:space="preserve">., a kończy nie później niż </w:t>
      </w:r>
      <w:r w:rsidR="001E255E" w:rsidRPr="00D25C45">
        <w:rPr>
          <w:rFonts w:ascii="Calibri" w:hAnsi="Calibri" w:cs="Times New Roman"/>
          <w:b/>
          <w:bCs/>
        </w:rPr>
        <w:t>10 grudnia 2021 r</w:t>
      </w:r>
      <w:r w:rsidR="001E255E" w:rsidRPr="00D25C45">
        <w:rPr>
          <w:rFonts w:ascii="Calibri" w:hAnsi="Calibri" w:cs="Times New Roman"/>
        </w:rPr>
        <w:t xml:space="preserve">. </w:t>
      </w:r>
    </w:p>
    <w:p w14:paraId="5F3FCCFA" w14:textId="77777777" w:rsidR="001B25A8" w:rsidRPr="00D25C45" w:rsidRDefault="002F2D67" w:rsidP="001B25A8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Cza</w:t>
      </w:r>
      <w:r w:rsidR="005D7CF2" w:rsidRPr="00D25C45">
        <w:rPr>
          <w:rFonts w:ascii="Calibri" w:hAnsi="Calibri" w:cs="Times New Roman"/>
        </w:rPr>
        <w:t>s realizacji powinien obejmować</w:t>
      </w:r>
      <w:r w:rsidRPr="00D25C45">
        <w:rPr>
          <w:rFonts w:ascii="Calibri" w:hAnsi="Calibri" w:cs="Times New Roman"/>
        </w:rPr>
        <w:t xml:space="preserve"> okres przygotowania, przeprowadzenie, zakończenia </w:t>
      </w:r>
      <w:r w:rsidR="001B25A8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i rozliczenia zadania.</w:t>
      </w:r>
    </w:p>
    <w:p w14:paraId="160F2D66" w14:textId="18183723" w:rsidR="001B25A8" w:rsidRPr="00D25C45" w:rsidRDefault="001B25A8" w:rsidP="001B25A8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Oferent ma obowiązek dostosowywania oferty do obowiązujących w Polsce obostrzeń związanych z epidemią koronawirusa SARS-CoV-2, w szczególności śledzenia komunikatów, wytycznych</w:t>
      </w:r>
      <w:r w:rsidR="00081655" w:rsidRPr="00D25C45">
        <w:rPr>
          <w:rFonts w:ascii="Calibri" w:hAnsi="Calibri" w:cs="Times New Roman"/>
        </w:rPr>
        <w:t xml:space="preserve">, </w:t>
      </w:r>
      <w:r w:rsidRPr="00D25C45">
        <w:rPr>
          <w:rFonts w:ascii="Calibri" w:hAnsi="Calibri" w:cs="Times New Roman"/>
        </w:rPr>
        <w:t xml:space="preserve">zaleceń </w:t>
      </w:r>
      <w:r w:rsidR="00081655" w:rsidRPr="00D25C45">
        <w:rPr>
          <w:rFonts w:ascii="Calibri" w:hAnsi="Calibri" w:cs="Times New Roman"/>
        </w:rPr>
        <w:t xml:space="preserve">i rozporządzeń Rady Ministrów, </w:t>
      </w:r>
      <w:r w:rsidRPr="00D25C45">
        <w:rPr>
          <w:rFonts w:ascii="Calibri" w:hAnsi="Calibri" w:cs="Times New Roman"/>
        </w:rPr>
        <w:t xml:space="preserve">Ministerstwa Zdrowia, Głównego Inspektora Sanitarnego i innych właściwych służb i organów. W przypadku uzyskania dotacji oferent </w:t>
      </w:r>
      <w:r w:rsidR="00081655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jest zobowiązany do przekazania odbiorcom zadania publicznego informacji dotyczących obostrzeń związanych z sytuacją epidemiczną.</w:t>
      </w:r>
    </w:p>
    <w:p w14:paraId="106680C2" w14:textId="77777777" w:rsidR="0084477A" w:rsidRPr="00D25C45" w:rsidRDefault="0084477A" w:rsidP="0084477A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Dopuszcza się dokonywanie przesunięć pomiędzy poszczególnymi pozycjami kosztów określonymi w kalkulacji przewidywanych kosztów w wielkościach i na zasadach określonych </w:t>
      </w:r>
      <w:r w:rsidRPr="00D25C45">
        <w:rPr>
          <w:rFonts w:ascii="Calibri" w:hAnsi="Calibri" w:cs="Times New Roman"/>
        </w:rPr>
        <w:br/>
        <w:t xml:space="preserve">w umowie. </w:t>
      </w:r>
    </w:p>
    <w:p w14:paraId="6A92AEC5" w14:textId="0312E74B" w:rsidR="0084477A" w:rsidRPr="00D25C45" w:rsidRDefault="0084477A" w:rsidP="0084477A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 wyjątkowych i uzasadnionych przypadkach w roku 2021 dopuszcza się możliwość zmiany formuł realizacji zadań ze względu na aktualną sytuację epidemiczną w kraju. Ewentualne zmiany muszą być zaakceptowane przez Zleceniodawcę.</w:t>
      </w:r>
    </w:p>
    <w:p w14:paraId="073FE073" w14:textId="4C24CF89" w:rsidR="001E255E" w:rsidRPr="00D25C45" w:rsidRDefault="001E255E" w:rsidP="0084477A">
      <w:pPr>
        <w:pStyle w:val="Akapitzlist"/>
        <w:numPr>
          <w:ilvl w:val="0"/>
          <w:numId w:val="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Termin i szczegółowe warunki realizacji zadania zostaną określone w umowie.</w:t>
      </w:r>
    </w:p>
    <w:p w14:paraId="79CF5EBB" w14:textId="77777777" w:rsidR="002F2D67" w:rsidRPr="00D25C45" w:rsidRDefault="002F2D67" w:rsidP="002F2D67">
      <w:pPr>
        <w:pStyle w:val="Akapitzlist"/>
        <w:spacing w:after="0"/>
        <w:ind w:left="1440"/>
        <w:jc w:val="both"/>
        <w:rPr>
          <w:rFonts w:ascii="Calibri" w:hAnsi="Calibri" w:cs="Times New Roman"/>
        </w:rPr>
      </w:pPr>
    </w:p>
    <w:p w14:paraId="23723175" w14:textId="77777777" w:rsidR="003237CC" w:rsidRPr="00D25C45" w:rsidRDefault="003237CC" w:rsidP="0084477A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Zasady przyznawania dotacji:</w:t>
      </w:r>
    </w:p>
    <w:p w14:paraId="6EE0235A" w14:textId="1C3C5D99" w:rsidR="003237CC" w:rsidRPr="00D25C45" w:rsidRDefault="00081655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Ostatecznego wyboru najkorzystniejszej </w:t>
      </w:r>
      <w:r w:rsidR="006F22BE" w:rsidRPr="00D25C45">
        <w:rPr>
          <w:rFonts w:ascii="Calibri" w:hAnsi="Calibri" w:cs="Times New Roman"/>
        </w:rPr>
        <w:t xml:space="preserve">oferty </w:t>
      </w:r>
      <w:r w:rsidRPr="00D25C45">
        <w:rPr>
          <w:rFonts w:ascii="Calibri" w:hAnsi="Calibri" w:cs="Times New Roman"/>
        </w:rPr>
        <w:t>wraz z decyzją o wysokości kwoty przyznanej dotacji dokonuje Wójt Gminy Suchy Las w formie zarządzenia.</w:t>
      </w:r>
    </w:p>
    <w:p w14:paraId="27B92956" w14:textId="52DF851B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Postępowanie konkurs</w:t>
      </w:r>
      <w:r w:rsidR="005D7CF2" w:rsidRPr="00D25C45">
        <w:rPr>
          <w:rFonts w:ascii="Calibri" w:hAnsi="Calibri" w:cs="Times New Roman"/>
        </w:rPr>
        <w:t>owe zostanie przeprowadzone z uwzględnieniem</w:t>
      </w:r>
      <w:r w:rsidRPr="00D25C45">
        <w:rPr>
          <w:rFonts w:ascii="Calibri" w:hAnsi="Calibri" w:cs="Times New Roman"/>
        </w:rPr>
        <w:t xml:space="preserve"> zasad określonych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w</w:t>
      </w:r>
      <w:r w:rsidR="00194E29" w:rsidRPr="00D25C45">
        <w:rPr>
          <w:rFonts w:ascii="Calibri" w:hAnsi="Calibri" w:cs="Times New Roman"/>
        </w:rPr>
        <w:t xml:space="preserve"> </w:t>
      </w:r>
      <w:r w:rsidR="00081655" w:rsidRPr="00D25C45">
        <w:rPr>
          <w:rFonts w:ascii="Calibri" w:hAnsi="Calibri" w:cs="Times New Roman"/>
        </w:rPr>
        <w:t>u</w:t>
      </w:r>
      <w:r w:rsidR="00194E29" w:rsidRPr="00D25C45">
        <w:rPr>
          <w:rFonts w:ascii="Calibri" w:hAnsi="Calibri" w:cs="Times New Roman"/>
        </w:rPr>
        <w:t>stawie z dnia</w:t>
      </w:r>
      <w:r w:rsidRPr="00D25C45">
        <w:rPr>
          <w:rFonts w:ascii="Calibri" w:hAnsi="Calibri" w:cs="Times New Roman"/>
        </w:rPr>
        <w:t xml:space="preserve"> 2</w:t>
      </w:r>
      <w:r w:rsidR="00081655" w:rsidRPr="00D25C45">
        <w:rPr>
          <w:rFonts w:ascii="Calibri" w:hAnsi="Calibri" w:cs="Times New Roman"/>
        </w:rPr>
        <w:t>4</w:t>
      </w:r>
      <w:r w:rsidRPr="00D25C45">
        <w:rPr>
          <w:rFonts w:ascii="Calibri" w:hAnsi="Calibri" w:cs="Times New Roman"/>
        </w:rPr>
        <w:t xml:space="preserve"> kwietnia 2003 r. o dzia</w:t>
      </w:r>
      <w:r w:rsidR="006D7E79" w:rsidRPr="00D25C45">
        <w:rPr>
          <w:rFonts w:ascii="Calibri" w:hAnsi="Calibri" w:cs="Times New Roman"/>
        </w:rPr>
        <w:t xml:space="preserve">łalności pożytku publicznego i </w:t>
      </w:r>
      <w:r w:rsidRPr="00D25C45">
        <w:rPr>
          <w:rFonts w:ascii="Calibri" w:hAnsi="Calibri" w:cs="Times New Roman"/>
        </w:rPr>
        <w:t xml:space="preserve">o wolontariacie </w:t>
      </w:r>
      <w:r w:rsidR="005D7CF2" w:rsidRPr="00D25C45">
        <w:rPr>
          <w:rFonts w:ascii="Calibri" w:hAnsi="Calibri" w:cs="Times New Roman"/>
        </w:rPr>
        <w:t xml:space="preserve">                           </w:t>
      </w:r>
      <w:r w:rsidRPr="00D25C45">
        <w:rPr>
          <w:rFonts w:ascii="Calibri" w:hAnsi="Calibri" w:cs="Times New Roman"/>
        </w:rPr>
        <w:t>(</w:t>
      </w:r>
      <w:r w:rsidR="00FB1715" w:rsidRPr="00D25C45">
        <w:rPr>
          <w:rFonts w:ascii="Calibri" w:hAnsi="Calibri" w:cs="Times New Roman"/>
        </w:rPr>
        <w:t>Dz. U.</w:t>
      </w:r>
      <w:r w:rsidR="009D72EE" w:rsidRPr="00D25C45">
        <w:rPr>
          <w:rFonts w:ascii="Calibri" w:hAnsi="Calibri" w:cs="Times New Roman"/>
        </w:rPr>
        <w:t xml:space="preserve"> z 2020 r. poz. 1057 ze zm</w:t>
      </w:r>
      <w:r w:rsidR="00FB1715" w:rsidRPr="00D25C45">
        <w:rPr>
          <w:rFonts w:ascii="Calibri" w:hAnsi="Calibri" w:cs="Times New Roman"/>
        </w:rPr>
        <w:t>.)</w:t>
      </w:r>
      <w:r w:rsidRPr="00D25C45">
        <w:rPr>
          <w:rFonts w:ascii="Calibri" w:hAnsi="Calibri" w:cs="Times New Roman"/>
        </w:rPr>
        <w:t>.</w:t>
      </w:r>
    </w:p>
    <w:p w14:paraId="0573829D" w14:textId="77777777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 nie jest jednoznaczne z przyznaniem dotacji.</w:t>
      </w:r>
    </w:p>
    <w:p w14:paraId="3B66879E" w14:textId="0B46C493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Dotacja na dofinansowanie </w:t>
      </w:r>
      <w:r w:rsidR="002F2D67" w:rsidRPr="00D25C45">
        <w:rPr>
          <w:rFonts w:ascii="Calibri" w:hAnsi="Calibri" w:cs="Times New Roman"/>
        </w:rPr>
        <w:t xml:space="preserve">realizowanego zadania </w:t>
      </w:r>
      <w:r w:rsidR="009D72EE" w:rsidRPr="00D25C45">
        <w:rPr>
          <w:rFonts w:ascii="Calibri" w:hAnsi="Calibri" w:cs="Times New Roman"/>
        </w:rPr>
        <w:t xml:space="preserve">publicznego </w:t>
      </w:r>
      <w:r w:rsidR="002F2D67" w:rsidRPr="00D25C45">
        <w:rPr>
          <w:rFonts w:ascii="Calibri" w:hAnsi="Calibri" w:cs="Times New Roman"/>
        </w:rPr>
        <w:t xml:space="preserve">dotyczy </w:t>
      </w:r>
      <w:r w:rsidR="002F2D67" w:rsidRPr="00D25C45">
        <w:rPr>
          <w:rFonts w:ascii="Calibri" w:hAnsi="Calibri" w:cs="Times New Roman"/>
          <w:b/>
          <w:bCs/>
        </w:rPr>
        <w:t>wsparcia</w:t>
      </w:r>
      <w:r w:rsidR="0060521D" w:rsidRPr="00D25C45">
        <w:rPr>
          <w:rFonts w:ascii="Calibri" w:hAnsi="Calibri" w:cs="Times New Roman"/>
        </w:rPr>
        <w:t xml:space="preserve"> realizacji zadania</w:t>
      </w:r>
      <w:r w:rsidR="002F2D67" w:rsidRPr="00D25C45">
        <w:rPr>
          <w:rFonts w:ascii="Calibri" w:hAnsi="Calibri" w:cs="Times New Roman"/>
        </w:rPr>
        <w:t xml:space="preserve">. Oferent </w:t>
      </w:r>
      <w:r w:rsidR="009D72EE" w:rsidRPr="00D25C45">
        <w:rPr>
          <w:rFonts w:ascii="Calibri" w:hAnsi="Calibri" w:cs="Times New Roman"/>
        </w:rPr>
        <w:t>powinien</w:t>
      </w:r>
      <w:r w:rsidR="002F2D67" w:rsidRPr="00D25C45">
        <w:rPr>
          <w:rFonts w:ascii="Calibri" w:hAnsi="Calibri" w:cs="Times New Roman"/>
        </w:rPr>
        <w:t xml:space="preserve"> wykazać </w:t>
      </w:r>
      <w:r w:rsidR="009D72EE" w:rsidRPr="00D25C45">
        <w:rPr>
          <w:rFonts w:ascii="Calibri" w:hAnsi="Calibri" w:cs="Times New Roman"/>
        </w:rPr>
        <w:t xml:space="preserve">minimum </w:t>
      </w:r>
      <w:r w:rsidR="00701398" w:rsidRPr="00D25C45">
        <w:rPr>
          <w:rFonts w:ascii="Calibri" w:hAnsi="Calibri" w:cs="Times New Roman"/>
          <w:b/>
          <w:bCs/>
        </w:rPr>
        <w:t>2</w:t>
      </w:r>
      <w:r w:rsidR="002F2D67" w:rsidRPr="00D25C45">
        <w:rPr>
          <w:rFonts w:ascii="Calibri" w:hAnsi="Calibri" w:cs="Times New Roman"/>
          <w:b/>
          <w:bCs/>
        </w:rPr>
        <w:t>0%</w:t>
      </w:r>
      <w:r w:rsidR="002F2D67" w:rsidRPr="00D25C45">
        <w:rPr>
          <w:rFonts w:ascii="Calibri" w:hAnsi="Calibri" w:cs="Times New Roman"/>
        </w:rPr>
        <w:t xml:space="preserve"> wkładu finansowego w stosunku do wartości dotacji.</w:t>
      </w:r>
      <w:r w:rsidR="009D72EE" w:rsidRPr="00D25C45">
        <w:rPr>
          <w:rFonts w:ascii="Calibri" w:hAnsi="Calibri" w:cs="Times New Roman"/>
        </w:rPr>
        <w:t xml:space="preserve"> W skład wkładu finansowego wchodzi:</w:t>
      </w:r>
    </w:p>
    <w:p w14:paraId="71D1BBE6" w14:textId="77777777" w:rsidR="009D72EE" w:rsidRPr="00D25C45" w:rsidRDefault="009D72EE" w:rsidP="009D72E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wkład własny finansowy;</w:t>
      </w:r>
    </w:p>
    <w:p w14:paraId="127FA57C" w14:textId="77777777" w:rsidR="009D72EE" w:rsidRPr="00D25C45" w:rsidRDefault="009D72EE" w:rsidP="009D72E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świadczenia pieniężne od odbiorców zadania;</w:t>
      </w:r>
    </w:p>
    <w:p w14:paraId="6EB772E7" w14:textId="77777777" w:rsidR="00496603" w:rsidRPr="00D25C45" w:rsidRDefault="00496603" w:rsidP="009D72EE">
      <w:pPr>
        <w:pStyle w:val="Akapitzlist"/>
        <w:numPr>
          <w:ilvl w:val="0"/>
          <w:numId w:val="27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środki finansowe pochodzące z innych źródeł.</w:t>
      </w:r>
    </w:p>
    <w:p w14:paraId="34EFFFAA" w14:textId="4D291FB7" w:rsidR="009D72EE" w:rsidRPr="00D25C45" w:rsidRDefault="00496603" w:rsidP="00496603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Dotacja nie może stanowić więcej niż </w:t>
      </w:r>
      <w:r w:rsidRPr="00D25C45">
        <w:rPr>
          <w:rFonts w:ascii="Calibri" w:hAnsi="Calibri" w:cs="Times New Roman"/>
          <w:b/>
          <w:bCs/>
        </w:rPr>
        <w:t>80%</w:t>
      </w:r>
      <w:r w:rsidRPr="00D25C45">
        <w:rPr>
          <w:rFonts w:ascii="Calibri" w:hAnsi="Calibri" w:cs="Times New Roman"/>
        </w:rPr>
        <w:t xml:space="preserve"> całkowitych kosztów realizacji zadania.</w:t>
      </w:r>
    </w:p>
    <w:p w14:paraId="676D9648" w14:textId="77777777" w:rsidR="003237CC" w:rsidRPr="00D25C45" w:rsidRDefault="0060521D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Kwota przyznanej dotacji</w:t>
      </w:r>
      <w:r w:rsidR="003237CC" w:rsidRPr="00D25C45">
        <w:rPr>
          <w:rFonts w:ascii="Calibri" w:hAnsi="Calibri" w:cs="Times New Roman"/>
        </w:rPr>
        <w:t xml:space="preserve"> może być niższa od wnioskowanej w ofercie. W takim przypadku oferentowi przysługuje prawo negocjowania zmniejszenia zakresu rzeczowego zadania lub rezygnacji z jego realizacji.</w:t>
      </w:r>
    </w:p>
    <w:p w14:paraId="722B38D8" w14:textId="77777777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Warunkiem przekazania dotacji jest zawarcie umowy w formie pisemnej.</w:t>
      </w:r>
    </w:p>
    <w:p w14:paraId="7F30BDDC" w14:textId="3DB287D2" w:rsidR="003237CC" w:rsidRPr="00D25C45" w:rsidRDefault="003237CC" w:rsidP="0084477A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Informacje dotyczące wkładu </w:t>
      </w:r>
      <w:r w:rsidR="002F2D67" w:rsidRPr="00D25C45">
        <w:rPr>
          <w:rFonts w:ascii="Calibri" w:hAnsi="Calibri" w:cs="Times New Roman"/>
        </w:rPr>
        <w:t>rzeczowego</w:t>
      </w:r>
      <w:r w:rsidRPr="00D25C45">
        <w:rPr>
          <w:rFonts w:ascii="Calibri" w:hAnsi="Calibri" w:cs="Times New Roman"/>
        </w:rPr>
        <w:t xml:space="preserve"> nie będą brane pod uwagę, zarówno w ofercie, jak i w trakcie realizacji zadania publicznego.</w:t>
      </w:r>
    </w:p>
    <w:p w14:paraId="262F85D8" w14:textId="77777777" w:rsidR="00902B61" w:rsidRPr="00D25C45" w:rsidRDefault="00496603" w:rsidP="00902B61">
      <w:pPr>
        <w:pStyle w:val="Akapitzlist"/>
        <w:numPr>
          <w:ilvl w:val="0"/>
          <w:numId w:val="24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Kalkulacja przewidywanych kosztów powinna zostać przedstawiona w kwotach w złotych brutto.</w:t>
      </w:r>
    </w:p>
    <w:p w14:paraId="63420798" w14:textId="40A5DB91" w:rsidR="00902B61" w:rsidRPr="00D25C45" w:rsidRDefault="00902B61" w:rsidP="00902B61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Za błąd formalny uznaje się:</w:t>
      </w:r>
    </w:p>
    <w:p w14:paraId="4491E9BF" w14:textId="5F1715A9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oferty w niewłaściwym terminie;</w:t>
      </w:r>
    </w:p>
    <w:p w14:paraId="67F5B661" w14:textId="77777777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oferty przez podmiot/podmioty nieuprawnione;</w:t>
      </w:r>
    </w:p>
    <w:p w14:paraId="07E8BADF" w14:textId="52410156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złożenie oferty bez podpisów osób upoważnionych do składania oświadczeń woli w imieniu oferenta; </w:t>
      </w:r>
    </w:p>
    <w:p w14:paraId="22DD192F" w14:textId="6402446F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złożenie oferty, w której termin realizacji zadania nie jest zgodny z terminem podanym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w ogłoszeniu;</w:t>
      </w:r>
    </w:p>
    <w:p w14:paraId="252D371F" w14:textId="5A22C4D4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oferty bez wymaganych załączników;</w:t>
      </w:r>
    </w:p>
    <w:p w14:paraId="02E5DEC6" w14:textId="50C5DD75" w:rsidR="00902B61" w:rsidRPr="00D25C45" w:rsidRDefault="00902B61" w:rsidP="00902B61">
      <w:pPr>
        <w:pStyle w:val="Akapitzlist"/>
        <w:numPr>
          <w:ilvl w:val="0"/>
          <w:numId w:val="28"/>
        </w:numPr>
        <w:spacing w:after="0"/>
        <w:ind w:left="709" w:hanging="283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złożenie oferty, w której określono wkład finansow</w:t>
      </w:r>
      <w:r w:rsidR="001E255E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na poziomie niższym niż 20% </w:t>
      </w:r>
      <w:r w:rsidR="005466C4" w:rsidRPr="00D25C45">
        <w:rPr>
          <w:rFonts w:ascii="Calibri" w:hAnsi="Calibri" w:cs="Times New Roman"/>
        </w:rPr>
        <w:t>całkowitego kosztu zadania.</w:t>
      </w:r>
      <w:r w:rsidRPr="00D25C45">
        <w:rPr>
          <w:rFonts w:ascii="Calibri" w:hAnsi="Calibri" w:cs="Times New Roman"/>
        </w:rPr>
        <w:t xml:space="preserve"> </w:t>
      </w:r>
    </w:p>
    <w:p w14:paraId="52A86592" w14:textId="286AA9D8" w:rsidR="00902B61" w:rsidRPr="00D25C45" w:rsidRDefault="00902B61" w:rsidP="005466C4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Dopuszcza się możliwość jednokrotnego uzupełnienia</w:t>
      </w:r>
      <w:r w:rsidR="005466C4" w:rsidRPr="00D25C45">
        <w:rPr>
          <w:rFonts w:ascii="Calibri" w:hAnsi="Calibri" w:cs="Times New Roman"/>
        </w:rPr>
        <w:t xml:space="preserve"> oferty w zakresie błędów formalnych</w:t>
      </w:r>
      <w:r w:rsidRPr="00D25C45">
        <w:rPr>
          <w:rFonts w:ascii="Calibri" w:hAnsi="Calibri" w:cs="Times New Roman"/>
        </w:rPr>
        <w:t xml:space="preserve">, </w:t>
      </w:r>
      <w:r w:rsidR="005466C4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 xml:space="preserve">w terminie 2 dni roboczych od dnia </w:t>
      </w:r>
      <w:r w:rsidR="005466C4" w:rsidRPr="00D25C45">
        <w:rPr>
          <w:rFonts w:ascii="Calibri" w:hAnsi="Calibri" w:cs="Times New Roman"/>
        </w:rPr>
        <w:t xml:space="preserve">wezwania przez Komisję </w:t>
      </w:r>
      <w:r w:rsidR="001E255E" w:rsidRPr="00D25C45">
        <w:rPr>
          <w:rFonts w:ascii="Calibri" w:hAnsi="Calibri" w:cs="Times New Roman"/>
        </w:rPr>
        <w:t xml:space="preserve">konkursową </w:t>
      </w:r>
      <w:r w:rsidR="005466C4" w:rsidRPr="00D25C45">
        <w:rPr>
          <w:rFonts w:ascii="Calibri" w:hAnsi="Calibri" w:cs="Times New Roman"/>
        </w:rPr>
        <w:t xml:space="preserve">do opiniowania ofert. </w:t>
      </w:r>
    </w:p>
    <w:p w14:paraId="0BF0A9D2" w14:textId="7E0566B4" w:rsidR="003237CC" w:rsidRPr="00D25C45" w:rsidRDefault="003237CC" w:rsidP="00902B61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Dotacje nie mogą być wykorzystywane na:</w:t>
      </w:r>
    </w:p>
    <w:p w14:paraId="2AAF8B5F" w14:textId="5347ABC8" w:rsidR="003237CC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zadania i zakupy inwestycyjne;</w:t>
      </w:r>
    </w:p>
    <w:p w14:paraId="0CC3568B" w14:textId="2B02279A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b</w:t>
      </w:r>
      <w:r w:rsidR="003237CC" w:rsidRPr="00D25C45">
        <w:rPr>
          <w:rFonts w:ascii="Calibri" w:hAnsi="Calibri" w:cs="Times New Roman"/>
        </w:rPr>
        <w:t>udowę, zakup lub remont budynków;</w:t>
      </w:r>
    </w:p>
    <w:p w14:paraId="5548312C" w14:textId="0793BEF0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</w:t>
      </w:r>
      <w:r w:rsidR="003237CC" w:rsidRPr="00D25C45">
        <w:rPr>
          <w:rFonts w:ascii="Calibri" w:hAnsi="Calibri" w:cs="Times New Roman"/>
        </w:rPr>
        <w:t>okrycie deficytu wcześniej zrealizowanych przedsięwzięć przed datą</w:t>
      </w:r>
      <w:r w:rsidR="0060521D" w:rsidRPr="00D25C45">
        <w:rPr>
          <w:rFonts w:ascii="Calibri" w:hAnsi="Calibri" w:cs="Times New Roman"/>
        </w:rPr>
        <w:t xml:space="preserve"> podpisania </w:t>
      </w:r>
      <w:r w:rsidR="003237CC" w:rsidRPr="00D25C45">
        <w:rPr>
          <w:rFonts w:ascii="Calibri" w:hAnsi="Calibri" w:cs="Times New Roman"/>
        </w:rPr>
        <w:t>umowy;</w:t>
      </w:r>
    </w:p>
    <w:p w14:paraId="37CE3026" w14:textId="379F612B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</w:t>
      </w:r>
      <w:r w:rsidR="003237CC" w:rsidRPr="00D25C45">
        <w:rPr>
          <w:rFonts w:ascii="Calibri" w:hAnsi="Calibri" w:cs="Times New Roman"/>
        </w:rPr>
        <w:t>ziałalność gospodarczą, polityczną lub religijną;</w:t>
      </w:r>
    </w:p>
    <w:p w14:paraId="44AD9C08" w14:textId="636698EB" w:rsidR="0084477A" w:rsidRPr="00D25C45" w:rsidRDefault="001211C3" w:rsidP="0084477A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</w:t>
      </w:r>
      <w:r w:rsidR="003237CC" w:rsidRPr="00D25C45">
        <w:rPr>
          <w:rFonts w:ascii="Calibri" w:hAnsi="Calibri" w:cs="Times New Roman"/>
        </w:rPr>
        <w:t>płacenie odsetek za zwłokę w płatnościach;</w:t>
      </w:r>
    </w:p>
    <w:p w14:paraId="319AE706" w14:textId="7A2651F7" w:rsidR="003F1CDF" w:rsidRPr="00D25C45" w:rsidRDefault="001211C3" w:rsidP="005466C4">
      <w:pPr>
        <w:pStyle w:val="Akapitzlist"/>
        <w:numPr>
          <w:ilvl w:val="0"/>
          <w:numId w:val="26"/>
        </w:numPr>
        <w:spacing w:after="0"/>
        <w:ind w:left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</w:t>
      </w:r>
      <w:r w:rsidR="003237CC" w:rsidRPr="00D25C45">
        <w:rPr>
          <w:rFonts w:ascii="Calibri" w:hAnsi="Calibri" w:cs="Times New Roman"/>
        </w:rPr>
        <w:t xml:space="preserve">ynagrodzenie </w:t>
      </w:r>
      <w:r w:rsidR="006F22BE" w:rsidRPr="00D25C45">
        <w:rPr>
          <w:rFonts w:ascii="Calibri" w:hAnsi="Calibri" w:cs="Times New Roman"/>
        </w:rPr>
        <w:t xml:space="preserve">za pracę </w:t>
      </w:r>
      <w:r w:rsidR="003237CC" w:rsidRPr="00D25C45">
        <w:rPr>
          <w:rFonts w:ascii="Calibri" w:hAnsi="Calibri" w:cs="Times New Roman"/>
        </w:rPr>
        <w:t xml:space="preserve">członków </w:t>
      </w:r>
      <w:r w:rsidR="00496603" w:rsidRPr="00D25C45">
        <w:rPr>
          <w:rFonts w:ascii="Calibri" w:hAnsi="Calibri" w:cs="Times New Roman"/>
        </w:rPr>
        <w:t>organów</w:t>
      </w:r>
      <w:r w:rsidR="003237CC" w:rsidRPr="00D25C45">
        <w:rPr>
          <w:rFonts w:ascii="Calibri" w:hAnsi="Calibri" w:cs="Times New Roman"/>
        </w:rPr>
        <w:t xml:space="preserve"> </w:t>
      </w:r>
      <w:r w:rsidR="006F22BE" w:rsidRPr="00D25C45">
        <w:rPr>
          <w:rFonts w:ascii="Calibri" w:hAnsi="Calibri" w:cs="Times New Roman"/>
        </w:rPr>
        <w:t>O</w:t>
      </w:r>
      <w:r w:rsidR="00496603" w:rsidRPr="00D25C45">
        <w:rPr>
          <w:rFonts w:ascii="Calibri" w:hAnsi="Calibri" w:cs="Times New Roman"/>
        </w:rPr>
        <w:t>ferent</w:t>
      </w:r>
      <w:r w:rsidR="006F22BE" w:rsidRPr="00D25C45">
        <w:rPr>
          <w:rFonts w:ascii="Calibri" w:hAnsi="Calibri" w:cs="Times New Roman"/>
        </w:rPr>
        <w:t>a</w:t>
      </w:r>
      <w:r w:rsidR="00496603" w:rsidRPr="00D25C45">
        <w:rPr>
          <w:rFonts w:ascii="Calibri" w:hAnsi="Calibri" w:cs="Times New Roman"/>
        </w:rPr>
        <w:t>.</w:t>
      </w:r>
    </w:p>
    <w:p w14:paraId="2B7077E7" w14:textId="77777777" w:rsidR="005466C4" w:rsidRPr="00D25C45" w:rsidRDefault="005466C4" w:rsidP="005466C4">
      <w:pPr>
        <w:pStyle w:val="Akapitzlist"/>
        <w:spacing w:after="0"/>
        <w:ind w:left="426"/>
        <w:jc w:val="both"/>
        <w:rPr>
          <w:rFonts w:ascii="Calibri" w:hAnsi="Calibri" w:cs="Times New Roman"/>
        </w:rPr>
      </w:pPr>
    </w:p>
    <w:p w14:paraId="1E9D8E40" w14:textId="77777777" w:rsidR="003237CC" w:rsidRPr="00D25C45" w:rsidRDefault="003237CC" w:rsidP="005466C4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Warunki składania ofert:</w:t>
      </w:r>
    </w:p>
    <w:p w14:paraId="359DB0B0" w14:textId="6021F608" w:rsidR="0052212E" w:rsidRPr="00D25C45" w:rsidRDefault="0052212E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Oferent zobowiązany jest do złożenia oferty zgodnie z wymogami określonymi w </w:t>
      </w:r>
      <w:r w:rsidR="005466C4" w:rsidRPr="00D25C45">
        <w:rPr>
          <w:rFonts w:ascii="Calibri" w:hAnsi="Calibri" w:cs="Times New Roman"/>
        </w:rPr>
        <w:t>r</w:t>
      </w:r>
      <w:r w:rsidRPr="00D25C45">
        <w:rPr>
          <w:rFonts w:ascii="Calibri" w:hAnsi="Calibri" w:cs="Times New Roman"/>
        </w:rPr>
        <w:t xml:space="preserve">ozporządzeniu Przewodniczącego Komitetu </w:t>
      </w:r>
      <w:r w:rsidR="006F22BE" w:rsidRPr="00D25C45">
        <w:rPr>
          <w:rFonts w:ascii="Calibri" w:hAnsi="Calibri" w:cs="Times New Roman"/>
        </w:rPr>
        <w:t>do</w:t>
      </w:r>
      <w:r w:rsidRPr="00D25C45">
        <w:rPr>
          <w:rFonts w:ascii="Calibri" w:hAnsi="Calibri" w:cs="Times New Roman"/>
        </w:rPr>
        <w:t xml:space="preserve"> </w:t>
      </w:r>
      <w:r w:rsidR="006F22BE" w:rsidRPr="00D25C45">
        <w:rPr>
          <w:rFonts w:ascii="Calibri" w:hAnsi="Calibri" w:cs="Times New Roman"/>
        </w:rPr>
        <w:t>s</w:t>
      </w:r>
      <w:r w:rsidRPr="00D25C45">
        <w:rPr>
          <w:rFonts w:ascii="Calibri" w:hAnsi="Calibri" w:cs="Times New Roman"/>
        </w:rPr>
        <w:t xml:space="preserve">praw Pożytku Publicznego z dnia 24 października 2018 r. </w:t>
      </w:r>
      <w:r w:rsidR="005466C4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w sprawie wzorów ofert i ramowych wzorów umów dotyczących realizacji zadań publicznych oraz wzorów sprawozdań z wykonania tych zadań (</w:t>
      </w:r>
      <w:r w:rsidR="00FB1715" w:rsidRPr="00D25C45">
        <w:rPr>
          <w:rFonts w:ascii="Calibri" w:hAnsi="Calibri" w:cs="Times New Roman"/>
        </w:rPr>
        <w:t>Dz. U. z 201</w:t>
      </w:r>
      <w:r w:rsidR="005F7E3E" w:rsidRPr="00D25C45">
        <w:rPr>
          <w:rFonts w:ascii="Calibri" w:hAnsi="Calibri" w:cs="Times New Roman"/>
        </w:rPr>
        <w:t>8</w:t>
      </w:r>
      <w:r w:rsidR="00FB1715" w:rsidRPr="00D25C45">
        <w:rPr>
          <w:rFonts w:ascii="Calibri" w:hAnsi="Calibri" w:cs="Times New Roman"/>
        </w:rPr>
        <w:t xml:space="preserve"> r. poz. </w:t>
      </w:r>
      <w:r w:rsidR="005F7E3E" w:rsidRPr="00D25C45">
        <w:rPr>
          <w:rFonts w:ascii="Calibri" w:hAnsi="Calibri" w:cs="Times New Roman"/>
        </w:rPr>
        <w:t>2057</w:t>
      </w:r>
      <w:r w:rsidR="00FB1715" w:rsidRPr="00D25C45">
        <w:rPr>
          <w:rFonts w:ascii="Calibri" w:hAnsi="Calibri" w:cs="Times New Roman"/>
        </w:rPr>
        <w:t>).</w:t>
      </w:r>
    </w:p>
    <w:p w14:paraId="0EFEAECA" w14:textId="1E8479D8" w:rsidR="003237CC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</w:pPr>
      <w:r w:rsidRPr="00D25C45">
        <w:rPr>
          <w:iCs/>
        </w:rPr>
        <w:t xml:space="preserve">Wzór oferty dostępny jest na stronie internetowej </w:t>
      </w:r>
      <w:r w:rsidR="001E255E" w:rsidRPr="00D25C45">
        <w:rPr>
          <w:iCs/>
        </w:rPr>
        <w:t>G</w:t>
      </w:r>
      <w:r w:rsidRPr="00D25C45">
        <w:rPr>
          <w:iCs/>
        </w:rPr>
        <w:t>miny Such</w:t>
      </w:r>
      <w:r w:rsidR="00FF6202" w:rsidRPr="00D25C45">
        <w:rPr>
          <w:iCs/>
        </w:rPr>
        <w:t xml:space="preserve">y Las – www.suchylas.pl </w:t>
      </w:r>
      <w:r w:rsidR="006F22BE" w:rsidRPr="00D25C45">
        <w:rPr>
          <w:iCs/>
        </w:rPr>
        <w:br/>
      </w:r>
      <w:r w:rsidR="00FF6202" w:rsidRPr="00D25C45">
        <w:rPr>
          <w:iCs/>
        </w:rPr>
        <w:t xml:space="preserve">oraz w Biuletynie Informacji Publicznej Gminy Suchy Las. </w:t>
      </w:r>
    </w:p>
    <w:p w14:paraId="5B842CD6" w14:textId="5B430884" w:rsidR="00CB7A28" w:rsidRPr="00D25C45" w:rsidRDefault="00CB7A28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iCs/>
        </w:rPr>
      </w:pPr>
      <w:r w:rsidRPr="00D25C45">
        <w:rPr>
          <w:iCs/>
        </w:rPr>
        <w:t>Oferta powinna być złożona w zamkniętej ko</w:t>
      </w:r>
      <w:r w:rsidR="0000671C" w:rsidRPr="00D25C45">
        <w:rPr>
          <w:iCs/>
        </w:rPr>
        <w:t>percie, opatrzona</w:t>
      </w:r>
      <w:r w:rsidR="001E255E" w:rsidRPr="00D25C45">
        <w:rPr>
          <w:iCs/>
        </w:rPr>
        <w:t xml:space="preserve"> </w:t>
      </w:r>
      <w:r w:rsidRPr="00D25C45">
        <w:rPr>
          <w:b/>
          <w:bCs/>
          <w:iCs/>
        </w:rPr>
        <w:t>nazwą zadania</w:t>
      </w:r>
      <w:r w:rsidR="00511DD0" w:rsidRPr="00D25C45">
        <w:rPr>
          <w:iCs/>
        </w:rPr>
        <w:t xml:space="preserve"> </w:t>
      </w:r>
      <w:r w:rsidR="006F22BE" w:rsidRPr="00D25C45">
        <w:rPr>
          <w:iCs/>
        </w:rPr>
        <w:br/>
      </w:r>
      <w:r w:rsidRPr="00D25C45">
        <w:rPr>
          <w:iCs/>
        </w:rPr>
        <w:t>oraz sformułowaniem</w:t>
      </w:r>
      <w:r w:rsidR="001E331F" w:rsidRPr="00D25C45">
        <w:rPr>
          <w:iCs/>
        </w:rPr>
        <w:t>:</w:t>
      </w:r>
      <w:r w:rsidRPr="00D25C45">
        <w:rPr>
          <w:iCs/>
        </w:rPr>
        <w:t xml:space="preserve"> „Oferta na konkurs zadań pożytku publicznego. Otwiera </w:t>
      </w:r>
      <w:r w:rsidR="00FF6202" w:rsidRPr="00D25C45">
        <w:rPr>
          <w:iCs/>
        </w:rPr>
        <w:t>K</w:t>
      </w:r>
      <w:r w:rsidRPr="00D25C45">
        <w:rPr>
          <w:iCs/>
        </w:rPr>
        <w:t xml:space="preserve">omisja konkursowa”. W jednej </w:t>
      </w:r>
      <w:r w:rsidR="00701398" w:rsidRPr="00D25C45">
        <w:rPr>
          <w:iCs/>
        </w:rPr>
        <w:t>kopercie</w:t>
      </w:r>
      <w:r w:rsidRPr="00D25C45">
        <w:rPr>
          <w:iCs/>
        </w:rPr>
        <w:t xml:space="preserve"> może być umieszczona tylko jedna oferta.</w:t>
      </w:r>
    </w:p>
    <w:p w14:paraId="78B8E315" w14:textId="78CFB119" w:rsidR="003237CC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iCs/>
        </w:rPr>
        <w:t xml:space="preserve">Oferty powinny spełniać wymogi określone w art. 14 </w:t>
      </w:r>
      <w:r w:rsidRPr="00D25C45">
        <w:rPr>
          <w:rFonts w:ascii="Calibri" w:hAnsi="Calibri" w:cs="Times New Roman"/>
        </w:rPr>
        <w:t xml:space="preserve">ustawy z dnia 24 kwietnia 2003 roku </w:t>
      </w:r>
      <w:r w:rsidR="00FF6202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 xml:space="preserve">o działalności pożytku publicznego i o wolontariacie </w:t>
      </w:r>
      <w:r w:rsidR="00FB1715" w:rsidRPr="00D25C45">
        <w:rPr>
          <w:rFonts w:ascii="Calibri" w:hAnsi="Calibri" w:cs="Times New Roman"/>
        </w:rPr>
        <w:t xml:space="preserve">(Dz. U. z </w:t>
      </w:r>
      <w:r w:rsidR="00FF6202" w:rsidRPr="00D25C45">
        <w:rPr>
          <w:rFonts w:ascii="Calibri" w:hAnsi="Calibri" w:cs="Times New Roman"/>
        </w:rPr>
        <w:t>2020 r. poz. 1057 ze zm.</w:t>
      </w:r>
      <w:r w:rsidR="00FB1715" w:rsidRPr="00D25C45">
        <w:rPr>
          <w:rFonts w:ascii="Calibri" w:hAnsi="Calibri" w:cs="Times New Roman"/>
        </w:rPr>
        <w:t>).</w:t>
      </w:r>
    </w:p>
    <w:p w14:paraId="67EC988F" w14:textId="77777777" w:rsidR="003237CC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Wszystkie kserokopie winny być potwierdzone za zgodność z oryginałem przez osobę upoważnioną do reprezentowania Oferenta.</w:t>
      </w:r>
    </w:p>
    <w:p w14:paraId="7AA59092" w14:textId="35AAA0DF" w:rsidR="00CF7A16" w:rsidRPr="00D25C45" w:rsidRDefault="003237CC" w:rsidP="005466C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należy składać odrębnie na każde z realizowanych przedsięwzięć. W przypadku składania</w:t>
      </w:r>
      <w:r w:rsidR="00BF170F" w:rsidRPr="00D25C45">
        <w:rPr>
          <w:rFonts w:ascii="Calibri" w:hAnsi="Calibri" w:cs="Times New Roman"/>
        </w:rPr>
        <w:t xml:space="preserve"> przez Oferentów więcej niż jedne</w:t>
      </w:r>
      <w:r w:rsidRPr="00D25C45">
        <w:rPr>
          <w:rFonts w:ascii="Calibri" w:hAnsi="Calibri" w:cs="Times New Roman"/>
        </w:rPr>
        <w:t xml:space="preserve">j oferty, wymagany jest jeden komplet załączników do jednej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z ofert z odpowiednią adn</w:t>
      </w:r>
      <w:r w:rsidR="001211C3" w:rsidRPr="00D25C45">
        <w:rPr>
          <w:rFonts w:ascii="Calibri" w:hAnsi="Calibri" w:cs="Times New Roman"/>
        </w:rPr>
        <w:t>otacją na pozostałych ofertach.</w:t>
      </w:r>
    </w:p>
    <w:p w14:paraId="3CA81D16" w14:textId="1E9201CF" w:rsidR="001211C3" w:rsidRDefault="001211C3" w:rsidP="001211C3">
      <w:pPr>
        <w:pStyle w:val="Akapitzlist"/>
        <w:spacing w:after="0"/>
        <w:ind w:left="1440"/>
        <w:jc w:val="both"/>
        <w:rPr>
          <w:rFonts w:ascii="Calibri" w:hAnsi="Calibri" w:cs="Times New Roman"/>
        </w:rPr>
      </w:pPr>
    </w:p>
    <w:p w14:paraId="625C325F" w14:textId="77777777" w:rsidR="00153994" w:rsidRPr="00D25C45" w:rsidRDefault="00153994" w:rsidP="001211C3">
      <w:pPr>
        <w:pStyle w:val="Akapitzlist"/>
        <w:spacing w:after="0"/>
        <w:ind w:left="1440"/>
        <w:jc w:val="both"/>
        <w:rPr>
          <w:rFonts w:ascii="Calibri" w:hAnsi="Calibri" w:cs="Times New Roman"/>
        </w:rPr>
      </w:pPr>
    </w:p>
    <w:p w14:paraId="1870AC23" w14:textId="77777777" w:rsidR="00CF7A16" w:rsidRPr="00D25C45" w:rsidRDefault="00CF7A16" w:rsidP="00FF6202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lastRenderedPageBreak/>
        <w:t>Termin i miejsce składania ofert:</w:t>
      </w:r>
    </w:p>
    <w:p w14:paraId="358877B5" w14:textId="2C4A0318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wraz z wymaganymi załącznikami należy składać osobiście w Biurze Obsługi Interesant</w:t>
      </w:r>
      <w:r w:rsidR="006F22BE" w:rsidRPr="00D25C45">
        <w:rPr>
          <w:rFonts w:ascii="Calibri" w:hAnsi="Calibri" w:cs="Times New Roman"/>
        </w:rPr>
        <w:t>ów</w:t>
      </w:r>
      <w:r w:rsidRPr="00D25C45">
        <w:rPr>
          <w:rFonts w:ascii="Calibri" w:hAnsi="Calibri" w:cs="Times New Roman"/>
        </w:rPr>
        <w:t xml:space="preserve"> Urzędu Gminy Suchy L</w:t>
      </w:r>
      <w:r w:rsidR="00FF6202" w:rsidRPr="00D25C45">
        <w:rPr>
          <w:rFonts w:ascii="Calibri" w:hAnsi="Calibri" w:cs="Times New Roman"/>
        </w:rPr>
        <w:t>as</w:t>
      </w:r>
      <w:r w:rsidRPr="00D25C45">
        <w:rPr>
          <w:rFonts w:ascii="Calibri" w:hAnsi="Calibri" w:cs="Times New Roman"/>
        </w:rPr>
        <w:t xml:space="preserve"> lub za pośrednictwem poczty na adres: Urząd Gminy Suchy </w:t>
      </w:r>
      <w:r w:rsidR="00B51F10" w:rsidRPr="00D25C45">
        <w:rPr>
          <w:rFonts w:ascii="Calibri" w:hAnsi="Calibri" w:cs="Times New Roman"/>
        </w:rPr>
        <w:t>L</w:t>
      </w:r>
      <w:r w:rsidR="00FF6202" w:rsidRPr="00D25C45">
        <w:rPr>
          <w:rFonts w:ascii="Calibri" w:hAnsi="Calibri" w:cs="Times New Roman"/>
        </w:rPr>
        <w:t>as,</w:t>
      </w:r>
      <w:r w:rsidRPr="00D25C45">
        <w:rPr>
          <w:rFonts w:ascii="Calibri" w:hAnsi="Calibri" w:cs="Times New Roman"/>
        </w:rPr>
        <w:t xml:space="preserve"> ul. Szkolna 13, 62-002 Suchy Las.</w:t>
      </w:r>
    </w:p>
    <w:p w14:paraId="4F652F0C" w14:textId="100EB9C2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</w:t>
      </w:r>
      <w:r w:rsidR="00D77AD8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należy sporządzić w języku polskim, pisemnie pod rygorem nieważności,</w:t>
      </w:r>
      <w:r w:rsidR="00FF6202" w:rsidRPr="00D25C45">
        <w:rPr>
          <w:rFonts w:ascii="Calibri" w:hAnsi="Calibri" w:cs="Times New Roman"/>
        </w:rPr>
        <w:t xml:space="preserve"> </w:t>
      </w:r>
      <w:r w:rsidR="001641CE" w:rsidRPr="00D25C45">
        <w:rPr>
          <w:rFonts w:ascii="Calibri" w:hAnsi="Calibri" w:cs="Times New Roman"/>
        </w:rPr>
        <w:t xml:space="preserve">w </w:t>
      </w:r>
      <w:r w:rsidRPr="00D25C45">
        <w:rPr>
          <w:rFonts w:ascii="Calibri" w:hAnsi="Calibri" w:cs="Times New Roman"/>
        </w:rPr>
        <w:t>formie maszynopis</w:t>
      </w:r>
      <w:r w:rsidR="00F70D2A" w:rsidRPr="00D25C45">
        <w:rPr>
          <w:rFonts w:ascii="Calibri" w:hAnsi="Calibri" w:cs="Times New Roman"/>
        </w:rPr>
        <w:t>u</w:t>
      </w:r>
      <w:r w:rsidRPr="00D25C45">
        <w:rPr>
          <w:rFonts w:ascii="Calibri" w:hAnsi="Calibri" w:cs="Times New Roman"/>
        </w:rPr>
        <w:t xml:space="preserve">, tekstu komputerowego </w:t>
      </w:r>
      <w:r w:rsidR="00FF6202" w:rsidRPr="00D25C45">
        <w:rPr>
          <w:rFonts w:ascii="Calibri" w:hAnsi="Calibri" w:cs="Times New Roman"/>
        </w:rPr>
        <w:t xml:space="preserve">lub </w:t>
      </w:r>
      <w:r w:rsidRPr="00D25C45">
        <w:rPr>
          <w:rFonts w:ascii="Calibri" w:hAnsi="Calibri" w:cs="Times New Roman"/>
        </w:rPr>
        <w:t>czytelnym pismem ręcznym.</w:t>
      </w:r>
    </w:p>
    <w:p w14:paraId="77CAC675" w14:textId="190A5A38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Oferty należy składać w nieprzekraczalnym terminie do </w:t>
      </w:r>
      <w:r w:rsidRPr="00D25C45">
        <w:rPr>
          <w:rFonts w:ascii="Calibri" w:hAnsi="Calibri" w:cs="Times New Roman"/>
          <w:b/>
          <w:bCs/>
        </w:rPr>
        <w:t xml:space="preserve">dnia </w:t>
      </w:r>
      <w:r w:rsidR="000B4622">
        <w:rPr>
          <w:rFonts w:ascii="Calibri" w:hAnsi="Calibri" w:cs="Times New Roman"/>
          <w:b/>
          <w:bCs/>
        </w:rPr>
        <w:t>16</w:t>
      </w:r>
      <w:r w:rsidR="0043406E">
        <w:rPr>
          <w:rFonts w:ascii="Calibri" w:hAnsi="Calibri" w:cs="Times New Roman"/>
          <w:b/>
          <w:bCs/>
        </w:rPr>
        <w:t>.07.</w:t>
      </w:r>
      <w:r w:rsidR="00701398" w:rsidRPr="00D25C45">
        <w:rPr>
          <w:rFonts w:ascii="Calibri" w:hAnsi="Calibri" w:cs="Times New Roman"/>
          <w:b/>
          <w:bCs/>
        </w:rPr>
        <w:t>202</w:t>
      </w:r>
      <w:r w:rsidR="005602BF" w:rsidRPr="00D25C45">
        <w:rPr>
          <w:rFonts w:ascii="Calibri" w:hAnsi="Calibri" w:cs="Times New Roman"/>
          <w:b/>
          <w:bCs/>
        </w:rPr>
        <w:t>1</w:t>
      </w:r>
      <w:r w:rsidRPr="00D25C45">
        <w:rPr>
          <w:rFonts w:ascii="Calibri" w:hAnsi="Calibri" w:cs="Times New Roman"/>
          <w:b/>
          <w:bCs/>
        </w:rPr>
        <w:t xml:space="preserve"> r.</w:t>
      </w:r>
      <w:r w:rsidR="00E44632" w:rsidRPr="00D25C45">
        <w:rPr>
          <w:rFonts w:ascii="Calibri" w:hAnsi="Calibri" w:cs="Times New Roman"/>
          <w:b/>
          <w:bCs/>
        </w:rPr>
        <w:t>,</w:t>
      </w:r>
      <w:r w:rsidRPr="00D25C45">
        <w:rPr>
          <w:rFonts w:ascii="Calibri" w:hAnsi="Calibri" w:cs="Times New Roman"/>
          <w:b/>
          <w:bCs/>
        </w:rPr>
        <w:t xml:space="preserve"> godz. </w:t>
      </w:r>
      <w:r w:rsidR="00701398" w:rsidRPr="00D25C45">
        <w:rPr>
          <w:rFonts w:ascii="Calibri" w:hAnsi="Calibri" w:cs="Times New Roman"/>
          <w:b/>
          <w:bCs/>
        </w:rPr>
        <w:t>1</w:t>
      </w:r>
      <w:r w:rsidR="0043406E">
        <w:rPr>
          <w:rFonts w:ascii="Calibri" w:hAnsi="Calibri" w:cs="Times New Roman"/>
          <w:b/>
          <w:bCs/>
        </w:rPr>
        <w:t>0</w:t>
      </w:r>
      <w:r w:rsidRPr="00D25C45">
        <w:rPr>
          <w:rFonts w:ascii="Calibri" w:hAnsi="Calibri" w:cs="Times New Roman"/>
          <w:b/>
          <w:bCs/>
        </w:rPr>
        <w:t>.00.</w:t>
      </w:r>
    </w:p>
    <w:p w14:paraId="392C744F" w14:textId="1E20C940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 przypadku ofert przesłanych pocztą decyduje data wpływu do Urzędu Gmi</w:t>
      </w:r>
      <w:r w:rsidR="00FF6202" w:rsidRPr="00D25C45">
        <w:rPr>
          <w:rFonts w:ascii="Calibri" w:hAnsi="Calibri" w:cs="Times New Roman"/>
        </w:rPr>
        <w:t xml:space="preserve">ny </w:t>
      </w:r>
      <w:r w:rsidRPr="00D25C45">
        <w:rPr>
          <w:rFonts w:ascii="Calibri" w:hAnsi="Calibri" w:cs="Times New Roman"/>
        </w:rPr>
        <w:t>Suchy L</w:t>
      </w:r>
      <w:r w:rsidR="00FF6202" w:rsidRPr="00D25C45">
        <w:rPr>
          <w:rFonts w:ascii="Calibri" w:hAnsi="Calibri" w:cs="Times New Roman"/>
        </w:rPr>
        <w:t>as</w:t>
      </w:r>
      <w:r w:rsidRPr="00D25C45">
        <w:rPr>
          <w:rFonts w:ascii="Calibri" w:hAnsi="Calibri" w:cs="Times New Roman"/>
        </w:rPr>
        <w:t>, a nie data stempla pocztowego.</w:t>
      </w:r>
    </w:p>
    <w:p w14:paraId="7976D3A3" w14:textId="77777777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Nie będą przyjmowane oferty przesłane drogą elektroniczną.</w:t>
      </w:r>
    </w:p>
    <w:p w14:paraId="5EA2055B" w14:textId="77777777" w:rsidR="00CF7A16" w:rsidRPr="00D25C45" w:rsidRDefault="00CF7A16" w:rsidP="00FF6202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złożone na niewłaściwych drukach lub złożone po terminie nie będą rozpatrywane.</w:t>
      </w:r>
    </w:p>
    <w:p w14:paraId="08B458B1" w14:textId="4BBFC3FB" w:rsidR="00605D6E" w:rsidRPr="00D25C45" w:rsidRDefault="00605D6E" w:rsidP="009D4E2B">
      <w:pPr>
        <w:spacing w:after="0"/>
        <w:jc w:val="both"/>
        <w:rPr>
          <w:rFonts w:ascii="Calibri" w:hAnsi="Calibri" w:cs="Times New Roman"/>
        </w:rPr>
      </w:pPr>
    </w:p>
    <w:p w14:paraId="16CE4BC7" w14:textId="77777777" w:rsidR="00535EEF" w:rsidRPr="00D25C45" w:rsidRDefault="00535EEF" w:rsidP="009D4E2B">
      <w:pPr>
        <w:spacing w:after="0"/>
        <w:jc w:val="both"/>
        <w:rPr>
          <w:rFonts w:ascii="Calibri" w:hAnsi="Calibri" w:cs="Times New Roman"/>
        </w:rPr>
      </w:pPr>
    </w:p>
    <w:p w14:paraId="09BB2F9B" w14:textId="77777777" w:rsidR="003F1CDF" w:rsidRPr="00D25C45" w:rsidRDefault="004C182C" w:rsidP="00535EE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Terminy, tryb i kryteria wyboru oferty:</w:t>
      </w:r>
    </w:p>
    <w:p w14:paraId="6D1E14B6" w14:textId="2E627294" w:rsidR="008E45B3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Postępow</w:t>
      </w:r>
      <w:r w:rsidR="001211C3" w:rsidRPr="00D25C45">
        <w:rPr>
          <w:rFonts w:ascii="Calibri" w:hAnsi="Calibri" w:cs="Times New Roman"/>
        </w:rPr>
        <w:t>anie w sprawie przyznawania dotacji odbywać się b</w:t>
      </w:r>
      <w:r w:rsidRPr="00D25C45">
        <w:rPr>
          <w:rFonts w:ascii="Calibri" w:hAnsi="Calibri" w:cs="Times New Roman"/>
        </w:rPr>
        <w:t xml:space="preserve">ędzie zgodnie z zasadami określonymi w </w:t>
      </w:r>
      <w:r w:rsidR="00535EEF" w:rsidRPr="00D25C45">
        <w:rPr>
          <w:rFonts w:ascii="Calibri" w:hAnsi="Calibri" w:cs="Times New Roman"/>
        </w:rPr>
        <w:t>u</w:t>
      </w:r>
      <w:r w:rsidRPr="00D25C45">
        <w:rPr>
          <w:rFonts w:ascii="Calibri" w:hAnsi="Calibri" w:cs="Times New Roman"/>
        </w:rPr>
        <w:t xml:space="preserve">stawie z dnia 24 kwietnia 2003 roku o działalności pożytku publicznego </w:t>
      </w:r>
      <w:r w:rsidR="00841E99" w:rsidRPr="00D25C45">
        <w:rPr>
          <w:rFonts w:ascii="Calibri" w:hAnsi="Calibri" w:cs="Times New Roman"/>
        </w:rPr>
        <w:t xml:space="preserve">i o wolontariacie </w:t>
      </w:r>
      <w:r w:rsidR="00535EEF" w:rsidRPr="00D25C45">
        <w:rPr>
          <w:rFonts w:ascii="Calibri" w:hAnsi="Calibri" w:cs="Times New Roman"/>
        </w:rPr>
        <w:br/>
      </w:r>
      <w:r w:rsidR="00841E99" w:rsidRPr="00D25C45">
        <w:rPr>
          <w:rFonts w:ascii="Calibri" w:hAnsi="Calibri" w:cs="Times New Roman"/>
        </w:rPr>
        <w:t>(</w:t>
      </w:r>
      <w:r w:rsidR="00FB1715" w:rsidRPr="00D25C45">
        <w:rPr>
          <w:rFonts w:ascii="Calibri" w:hAnsi="Calibri" w:cs="Times New Roman"/>
        </w:rPr>
        <w:t>Dz. U. z</w:t>
      </w:r>
      <w:r w:rsidR="00535EEF" w:rsidRPr="00D25C45">
        <w:rPr>
          <w:rFonts w:ascii="Calibri" w:hAnsi="Calibri" w:cs="Times New Roman"/>
        </w:rPr>
        <w:t xml:space="preserve"> 2020 r. poz. 1057 ze zm.</w:t>
      </w:r>
      <w:r w:rsidR="00FB1715" w:rsidRPr="00D25C45">
        <w:rPr>
          <w:rFonts w:ascii="Calibri" w:hAnsi="Calibri" w:cs="Times New Roman"/>
        </w:rPr>
        <w:t>).</w:t>
      </w:r>
    </w:p>
    <w:p w14:paraId="360D8E4B" w14:textId="77777777" w:rsidR="008E45B3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Rozpatrz</w:t>
      </w:r>
      <w:r w:rsidR="000163BB" w:rsidRPr="00D25C45">
        <w:rPr>
          <w:rFonts w:ascii="Calibri" w:hAnsi="Calibri" w:cs="Times New Roman"/>
        </w:rPr>
        <w:t>enie ofert nastąpi w terminie 30</w:t>
      </w:r>
      <w:r w:rsidRPr="00D25C45">
        <w:rPr>
          <w:rFonts w:ascii="Calibri" w:hAnsi="Calibri" w:cs="Times New Roman"/>
        </w:rPr>
        <w:t xml:space="preserve"> dni od dnia zakończenia przyjmowania ofert.</w:t>
      </w:r>
    </w:p>
    <w:p w14:paraId="4118969B" w14:textId="54236932" w:rsidR="008E45B3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Komisja dokona oceny </w:t>
      </w:r>
      <w:r w:rsidR="001E734D" w:rsidRPr="00D25C45">
        <w:rPr>
          <w:rFonts w:ascii="Calibri" w:hAnsi="Calibri" w:cs="Times New Roman"/>
        </w:rPr>
        <w:t xml:space="preserve">formalnej i </w:t>
      </w:r>
      <w:r w:rsidRPr="00D25C45">
        <w:rPr>
          <w:rFonts w:ascii="Calibri" w:hAnsi="Calibri" w:cs="Times New Roman"/>
        </w:rPr>
        <w:t>merytorycznej ofert oraz przedstawi propozycję wysokości dotacji Wójtowi Gminy Suchy Las, który podejmie ostateczną decyzję.</w:t>
      </w:r>
    </w:p>
    <w:p w14:paraId="3695D033" w14:textId="4229AE0E" w:rsidR="00E44632" w:rsidRPr="00D25C45" w:rsidRDefault="008E45B3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Przy ocenie ofert Komisja będzie brała pod uwagę następujące kryteria:</w:t>
      </w:r>
    </w:p>
    <w:p w14:paraId="2C6114F6" w14:textId="77777777" w:rsidR="008E45B3" w:rsidRPr="00D25C45" w:rsidRDefault="008E45B3" w:rsidP="008E45B3">
      <w:pPr>
        <w:pStyle w:val="Akapitzlist"/>
        <w:spacing w:after="0"/>
        <w:jc w:val="both"/>
        <w:rPr>
          <w:rFonts w:ascii="Calibri" w:hAnsi="Calibri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3045"/>
        <w:gridCol w:w="3193"/>
        <w:gridCol w:w="1843"/>
        <w:gridCol w:w="1268"/>
      </w:tblGrid>
      <w:tr w:rsidR="00D25C45" w:rsidRPr="00D25C45" w14:paraId="34EF0141" w14:textId="77777777" w:rsidTr="001B25A8">
        <w:trPr>
          <w:trHeight w:val="677"/>
        </w:trPr>
        <w:tc>
          <w:tcPr>
            <w:tcW w:w="304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DFDE8" w14:textId="664138B1" w:rsidR="008E45B3" w:rsidRPr="00D25C45" w:rsidRDefault="008E45B3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 xml:space="preserve">Kryteria </w:t>
            </w:r>
            <w:r w:rsidR="00A45EC6" w:rsidRPr="00D25C45">
              <w:rPr>
                <w:rFonts w:ascii="Calibri" w:hAnsi="Calibri" w:cs="Times New Roman"/>
                <w:b/>
                <w:i/>
              </w:rPr>
              <w:t>wyboru oferty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DB26D45" w14:textId="77777777" w:rsidR="008E45B3" w:rsidRPr="00D25C45" w:rsidRDefault="008E45B3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>Definicja kryterium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16CE8D" w14:textId="77777777" w:rsidR="008E45B3" w:rsidRPr="00D25C45" w:rsidRDefault="008E45B3" w:rsidP="0077305C">
            <w:pPr>
              <w:pStyle w:val="Akapitzlist"/>
              <w:ind w:left="0"/>
              <w:jc w:val="center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>Punktacja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2FED2EF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  <w:b/>
                <w:i/>
              </w:rPr>
            </w:pPr>
            <w:r w:rsidRPr="00D25C45">
              <w:rPr>
                <w:rFonts w:ascii="Calibri" w:hAnsi="Calibri" w:cs="Times New Roman"/>
                <w:b/>
                <w:i/>
              </w:rPr>
              <w:t>Przyznane punkty</w:t>
            </w:r>
          </w:p>
        </w:tc>
      </w:tr>
      <w:tr w:rsidR="00D25C45" w:rsidRPr="00D25C45" w14:paraId="204969B4" w14:textId="77777777" w:rsidTr="001B25A8">
        <w:tc>
          <w:tcPr>
            <w:tcW w:w="3045" w:type="dxa"/>
            <w:shd w:val="clear" w:color="auto" w:fill="auto"/>
          </w:tcPr>
          <w:p w14:paraId="500FD9C7" w14:textId="4B0BD003" w:rsidR="008E45B3" w:rsidRPr="00D25C45" w:rsidRDefault="00A45EC6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Rodzaj planowanych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działań</w:t>
            </w:r>
          </w:p>
          <w:p w14:paraId="0B2285DB" w14:textId="77777777" w:rsidR="006F2448" w:rsidRPr="00D25C45" w:rsidRDefault="006F2448" w:rsidP="00535EEF">
            <w:pPr>
              <w:pStyle w:val="Akapitzlist"/>
              <w:ind w:left="317" w:hanging="284"/>
              <w:rPr>
                <w:rFonts w:ascii="Calibri" w:hAnsi="Calibri" w:cs="Times New Roman"/>
              </w:rPr>
            </w:pPr>
          </w:p>
        </w:tc>
        <w:tc>
          <w:tcPr>
            <w:tcW w:w="3193" w:type="dxa"/>
            <w:shd w:val="clear" w:color="auto" w:fill="auto"/>
          </w:tcPr>
          <w:p w14:paraId="4675DEE0" w14:textId="1798F8FF" w:rsidR="008E45B3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Oceniana będzie zgodność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z zadaniem i obszarem w ramach którego ogłoszono konkurs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F419AF" w14:textId="12024651" w:rsidR="008E45B3" w:rsidRPr="00D25C45" w:rsidRDefault="00535EEF" w:rsidP="00535EEF">
            <w:pPr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0 - 20</w:t>
            </w:r>
          </w:p>
        </w:tc>
        <w:tc>
          <w:tcPr>
            <w:tcW w:w="1268" w:type="dxa"/>
            <w:shd w:val="clear" w:color="auto" w:fill="auto"/>
          </w:tcPr>
          <w:p w14:paraId="598A0E0A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E306F2B" w14:textId="77777777" w:rsidTr="001B25A8">
        <w:tc>
          <w:tcPr>
            <w:tcW w:w="3045" w:type="dxa"/>
          </w:tcPr>
          <w:p w14:paraId="3B68F096" w14:textId="62D75230" w:rsidR="008E45B3" w:rsidRPr="00D25C45" w:rsidRDefault="00A45EC6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Prawidłowość ustalania celu ogólnego i celów szczegółowych (osiągalność i realność celów)</w:t>
            </w:r>
          </w:p>
        </w:tc>
        <w:tc>
          <w:tcPr>
            <w:tcW w:w="3193" w:type="dxa"/>
          </w:tcPr>
          <w:p w14:paraId="6579D159" w14:textId="4981F2AC" w:rsidR="006F2448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Oceniana będzie adekwatność planowanych przez oferenta działań w odniesieniu do złożonego projektu</w:t>
            </w:r>
          </w:p>
        </w:tc>
        <w:tc>
          <w:tcPr>
            <w:tcW w:w="1843" w:type="dxa"/>
            <w:vAlign w:val="center"/>
          </w:tcPr>
          <w:p w14:paraId="0D613813" w14:textId="07C489A1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1</w:t>
            </w:r>
            <w:r w:rsidR="00CA362C"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</w:tcPr>
          <w:p w14:paraId="65B0E43A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6B4D7E84" w14:textId="77777777" w:rsidTr="001B25A8">
        <w:tc>
          <w:tcPr>
            <w:tcW w:w="3045" w:type="dxa"/>
          </w:tcPr>
          <w:p w14:paraId="3325A641" w14:textId="32E9B4C4" w:rsidR="008E45B3" w:rsidRPr="00D25C45" w:rsidRDefault="00A45EC6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Metody pracy edukacyjne</w:t>
            </w:r>
            <w:r w:rsidR="007977B4" w:rsidRPr="00D25C45">
              <w:rPr>
                <w:rFonts w:ascii="Calibri" w:hAnsi="Calibri" w:cs="Times New Roman"/>
              </w:rPr>
              <w:t>j</w:t>
            </w:r>
          </w:p>
        </w:tc>
        <w:tc>
          <w:tcPr>
            <w:tcW w:w="3193" w:type="dxa"/>
          </w:tcPr>
          <w:p w14:paraId="19001A27" w14:textId="5D9E6770" w:rsidR="006F2448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walorów edukacyjnych oferty , innowacyjność, kreatywność zastosowanych metod, nowatorskie podejście do zadania</w:t>
            </w:r>
          </w:p>
        </w:tc>
        <w:tc>
          <w:tcPr>
            <w:tcW w:w="1843" w:type="dxa"/>
            <w:vAlign w:val="center"/>
          </w:tcPr>
          <w:p w14:paraId="33F818FE" w14:textId="59E2DBAF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1</w:t>
            </w:r>
            <w:r w:rsidR="00CA362C"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</w:tcPr>
          <w:p w14:paraId="4FE3A569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775FCC5" w14:textId="77777777" w:rsidTr="001B25A8">
        <w:tc>
          <w:tcPr>
            <w:tcW w:w="3045" w:type="dxa"/>
          </w:tcPr>
          <w:p w14:paraId="16FB71D6" w14:textId="540850A2" w:rsidR="008E45B3" w:rsidRPr="00D25C45" w:rsidRDefault="007977B4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Dostępność</w:t>
            </w:r>
          </w:p>
        </w:tc>
        <w:tc>
          <w:tcPr>
            <w:tcW w:w="3193" w:type="dxa"/>
          </w:tcPr>
          <w:p w14:paraId="474AD72A" w14:textId="363A5688" w:rsidR="008E45B3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sposobu wyłaniania beneficjentów projektu w odniesieniu do liczebności grupy i jej charakterystyki</w:t>
            </w:r>
          </w:p>
          <w:p w14:paraId="1D2D377C" w14:textId="77777777" w:rsidR="006F2448" w:rsidRPr="00D25C45" w:rsidRDefault="006F2448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vAlign w:val="center"/>
          </w:tcPr>
          <w:p w14:paraId="6AB63FA0" w14:textId="2F87F948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1</w:t>
            </w:r>
            <w:r w:rsidR="00535EEF"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</w:tcPr>
          <w:p w14:paraId="6CB3C413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B084B02" w14:textId="77777777" w:rsidTr="001B25A8">
        <w:tc>
          <w:tcPr>
            <w:tcW w:w="3045" w:type="dxa"/>
            <w:tcBorders>
              <w:bottom w:val="single" w:sz="4" w:space="0" w:color="auto"/>
            </w:tcBorders>
          </w:tcPr>
          <w:p w14:paraId="146EF2C0" w14:textId="1858A29F" w:rsidR="008E45B3" w:rsidRPr="00D25C45" w:rsidRDefault="007977B4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Szerzenie postaw społecznych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14:paraId="7F6379C7" w14:textId="25D3BB3F" w:rsidR="008E45B3" w:rsidRPr="00D25C45" w:rsidRDefault="0091122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stopnia zaangażowania wolontariuszy w realizację zadania</w:t>
            </w:r>
          </w:p>
          <w:p w14:paraId="2643B2D1" w14:textId="77777777" w:rsidR="006F2448" w:rsidRPr="00D25C45" w:rsidRDefault="006F2448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2FC895" w14:textId="2D1346DA" w:rsidR="008E45B3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="0077305C" w:rsidRPr="00D25C45">
              <w:rPr>
                <w:rFonts w:ascii="Calibri" w:hAnsi="Calibri" w:cs="Times New Roman"/>
              </w:rPr>
              <w:t>5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5A2EA8A3" w14:textId="77777777" w:rsidR="008E45B3" w:rsidRPr="00D25C45" w:rsidRDefault="008E45B3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03C39847" w14:textId="77777777" w:rsidTr="001B25A8">
        <w:tc>
          <w:tcPr>
            <w:tcW w:w="3045" w:type="dxa"/>
            <w:shd w:val="clear" w:color="auto" w:fill="auto"/>
          </w:tcPr>
          <w:p w14:paraId="183264BE" w14:textId="6CF8F722" w:rsidR="00344DED" w:rsidRPr="00D25C45" w:rsidRDefault="007977B4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Ocena kosztorysu</w:t>
            </w:r>
          </w:p>
          <w:p w14:paraId="604F9EC5" w14:textId="77777777" w:rsidR="006F2448" w:rsidRPr="00D25C45" w:rsidRDefault="006F2448" w:rsidP="00535EEF">
            <w:pPr>
              <w:pStyle w:val="Akapitzlist"/>
              <w:ind w:left="317" w:hanging="284"/>
              <w:rPr>
                <w:rFonts w:ascii="Calibri" w:hAnsi="Calibri" w:cs="Times New Roman"/>
              </w:rPr>
            </w:pPr>
          </w:p>
        </w:tc>
        <w:tc>
          <w:tcPr>
            <w:tcW w:w="3193" w:type="dxa"/>
            <w:shd w:val="clear" w:color="auto" w:fill="auto"/>
          </w:tcPr>
          <w:p w14:paraId="698ACBEC" w14:textId="4CF32A1D" w:rsidR="00344DED" w:rsidRPr="00D25C45" w:rsidRDefault="005E33CF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 xml:space="preserve">Ocena kalkulacji kosztów realizacji projektu, adekwatności planowanych kosztów w odniesieniu do zakresu </w:t>
            </w:r>
            <w:r w:rsidRPr="00D25C45">
              <w:rPr>
                <w:rFonts w:ascii="Calibri" w:hAnsi="Calibri" w:cs="Times New Roman"/>
              </w:rPr>
              <w:lastRenderedPageBreak/>
              <w:t>rzeczowego realizowanego projektu, poprawność pod względem rachunkowym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BE0D35" w14:textId="1A111507" w:rsidR="00344DED" w:rsidRPr="00D25C45" w:rsidRDefault="0077305C" w:rsidP="00535EEF">
            <w:pPr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lastRenderedPageBreak/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-10</w:t>
            </w:r>
          </w:p>
        </w:tc>
        <w:tc>
          <w:tcPr>
            <w:tcW w:w="1268" w:type="dxa"/>
            <w:shd w:val="clear" w:color="auto" w:fill="auto"/>
          </w:tcPr>
          <w:p w14:paraId="720D5004" w14:textId="77777777" w:rsidR="00344DED" w:rsidRPr="00D25C45" w:rsidRDefault="00344DED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041B1508" w14:textId="77777777" w:rsidTr="001B25A8">
        <w:tc>
          <w:tcPr>
            <w:tcW w:w="3045" w:type="dxa"/>
            <w:tcBorders>
              <w:bottom w:val="single" w:sz="4" w:space="0" w:color="auto"/>
            </w:tcBorders>
          </w:tcPr>
          <w:p w14:paraId="01B581C9" w14:textId="44D1906B" w:rsidR="00344DED" w:rsidRPr="00D25C45" w:rsidRDefault="00B11869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Udział środków własnych</w:t>
            </w:r>
          </w:p>
        </w:tc>
        <w:tc>
          <w:tcPr>
            <w:tcW w:w="3193" w:type="dxa"/>
            <w:tcBorders>
              <w:bottom w:val="single" w:sz="4" w:space="0" w:color="auto"/>
            </w:tcBorders>
          </w:tcPr>
          <w:p w14:paraId="2B40B305" w14:textId="17CCFE03" w:rsidR="00344DED" w:rsidRPr="00D25C45" w:rsidRDefault="00344DED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 xml:space="preserve">Ocena </w:t>
            </w:r>
            <w:r w:rsidR="005E33CF" w:rsidRPr="00D25C45">
              <w:rPr>
                <w:rFonts w:ascii="Calibri" w:hAnsi="Calibri" w:cs="Times New Roman"/>
              </w:rPr>
              <w:t>proponowanego wkładu finansowego oferenta</w:t>
            </w:r>
          </w:p>
          <w:p w14:paraId="6C2086BB" w14:textId="77777777" w:rsidR="006F2448" w:rsidRPr="00D25C45" w:rsidRDefault="006F2448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DDA274" w14:textId="0964DFD9" w:rsidR="00344DED" w:rsidRPr="00D25C45" w:rsidRDefault="00C97BD5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0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Pr="00D25C45">
              <w:rPr>
                <w:rFonts w:ascii="Calibri" w:hAnsi="Calibri" w:cs="Times New Roman"/>
              </w:rPr>
              <w:t>-</w:t>
            </w:r>
            <w:r w:rsidR="00535EEF" w:rsidRPr="00D25C45">
              <w:rPr>
                <w:rFonts w:ascii="Calibri" w:hAnsi="Calibri" w:cs="Times New Roman"/>
              </w:rPr>
              <w:t xml:space="preserve"> </w:t>
            </w:r>
            <w:r w:rsidR="0077305C" w:rsidRPr="00D25C45">
              <w:rPr>
                <w:rFonts w:ascii="Calibri" w:hAnsi="Calibri" w:cs="Times New Roman"/>
              </w:rPr>
              <w:t>15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FAE12FB" w14:textId="77777777" w:rsidR="00344DED" w:rsidRPr="00D25C45" w:rsidRDefault="00344DED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  <w:tr w:rsidR="00D25C45" w:rsidRPr="00D25C45" w14:paraId="42D9F0F6" w14:textId="77777777" w:rsidTr="001B25A8"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</w:tcPr>
          <w:p w14:paraId="1E029279" w14:textId="0E960733" w:rsidR="00C97BD5" w:rsidRPr="00D25C45" w:rsidRDefault="00535EEF" w:rsidP="00535EEF">
            <w:pPr>
              <w:pStyle w:val="Akapitzlist"/>
              <w:numPr>
                <w:ilvl w:val="0"/>
                <w:numId w:val="10"/>
              </w:numPr>
              <w:ind w:left="317" w:hanging="284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>Doświadczenie</w:t>
            </w:r>
          </w:p>
        </w:tc>
        <w:tc>
          <w:tcPr>
            <w:tcW w:w="3193" w:type="dxa"/>
            <w:tcBorders>
              <w:top w:val="single" w:sz="4" w:space="0" w:color="auto"/>
              <w:bottom w:val="single" w:sz="4" w:space="0" w:color="auto"/>
            </w:tcBorders>
          </w:tcPr>
          <w:p w14:paraId="70976AA2" w14:textId="05B78304" w:rsidR="006F2448" w:rsidRPr="00D25C45" w:rsidRDefault="00C97BD5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 xml:space="preserve">Ocena </w:t>
            </w:r>
            <w:r w:rsidR="005E33CF" w:rsidRPr="00D25C45">
              <w:rPr>
                <w:rFonts w:ascii="Calibri" w:hAnsi="Calibri" w:cs="Times New Roman"/>
              </w:rPr>
              <w:t>doświadczenia organizacji w realizacji podobnych projektów oraz doświadczenie poszczególnych osób zaangażowanych w realizacj</w:t>
            </w:r>
            <w:r w:rsidR="006F22BE" w:rsidRPr="00D25C45">
              <w:rPr>
                <w:rFonts w:ascii="Calibri" w:hAnsi="Calibri" w:cs="Times New Roman"/>
              </w:rPr>
              <w:t>ę</w:t>
            </w:r>
            <w:r w:rsidR="005E33CF" w:rsidRPr="00D25C45">
              <w:rPr>
                <w:rFonts w:ascii="Calibri" w:hAnsi="Calibri" w:cs="Times New Roman"/>
              </w:rPr>
              <w:t xml:space="preserve"> projektu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CE85" w14:textId="3A7D1C34" w:rsidR="00C97BD5" w:rsidRPr="00D25C45" w:rsidRDefault="00535EEF" w:rsidP="00535EEF">
            <w:pPr>
              <w:pStyle w:val="Akapitzlist"/>
              <w:ind w:left="0"/>
              <w:jc w:val="center"/>
              <w:rPr>
                <w:rFonts w:ascii="Calibri" w:hAnsi="Calibri" w:cs="Times New Roman"/>
              </w:rPr>
            </w:pPr>
            <w:r w:rsidRPr="00D25C45">
              <w:rPr>
                <w:rFonts w:ascii="Calibri" w:hAnsi="Calibri" w:cs="Times New Roman"/>
              </w:rPr>
              <w:t xml:space="preserve">0 - </w:t>
            </w:r>
            <w:r w:rsidR="00CA362C" w:rsidRPr="00D25C45">
              <w:rPr>
                <w:rFonts w:ascii="Calibri" w:hAnsi="Calibri" w:cs="Times New Roman"/>
              </w:rPr>
              <w:t>2</w:t>
            </w:r>
            <w:r w:rsidRPr="00D25C45">
              <w:rPr>
                <w:rFonts w:ascii="Calibri" w:hAnsi="Calibri" w:cs="Times New Roman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4719C651" w14:textId="77777777" w:rsidR="00C97BD5" w:rsidRPr="00D25C45" w:rsidRDefault="00C97BD5" w:rsidP="008E45B3">
            <w:pPr>
              <w:pStyle w:val="Akapitzlist"/>
              <w:ind w:left="0"/>
              <w:jc w:val="both"/>
              <w:rPr>
                <w:rFonts w:ascii="Calibri" w:hAnsi="Calibri" w:cs="Times New Roman"/>
              </w:rPr>
            </w:pPr>
          </w:p>
        </w:tc>
      </w:tr>
    </w:tbl>
    <w:p w14:paraId="154A080E" w14:textId="77777777" w:rsidR="008E45B3" w:rsidRPr="00D25C45" w:rsidRDefault="008E45B3" w:rsidP="008E45B3">
      <w:pPr>
        <w:pStyle w:val="Akapitzlist"/>
        <w:spacing w:after="0"/>
        <w:jc w:val="both"/>
        <w:rPr>
          <w:rFonts w:ascii="Calibri" w:hAnsi="Calibri" w:cs="Times New Roman"/>
        </w:rPr>
      </w:pPr>
    </w:p>
    <w:p w14:paraId="5423C711" w14:textId="6E147205" w:rsidR="004C182C" w:rsidRPr="00D25C45" w:rsidRDefault="001E331F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 zapoznaniu się z ofertami</w:t>
      </w:r>
      <w:r w:rsidR="0038475C" w:rsidRPr="00D25C45">
        <w:rPr>
          <w:rFonts w:ascii="Calibri" w:hAnsi="Calibri" w:cs="Times New Roman"/>
        </w:rPr>
        <w:t xml:space="preserve"> Komisja </w:t>
      </w:r>
      <w:r w:rsidR="00AC15BF" w:rsidRPr="00D25C45">
        <w:rPr>
          <w:rFonts w:ascii="Calibri" w:hAnsi="Calibri" w:cs="Times New Roman"/>
        </w:rPr>
        <w:t>k</w:t>
      </w:r>
      <w:r w:rsidR="0038475C" w:rsidRPr="00D25C45">
        <w:rPr>
          <w:rFonts w:ascii="Calibri" w:hAnsi="Calibri" w:cs="Times New Roman"/>
        </w:rPr>
        <w:t>onkursowa sporządza protokół z posiedzenia wraz</w:t>
      </w:r>
      <w:r w:rsidR="00535EEF" w:rsidRPr="00D25C45">
        <w:rPr>
          <w:rFonts w:ascii="Calibri" w:hAnsi="Calibri" w:cs="Times New Roman"/>
        </w:rPr>
        <w:t xml:space="preserve"> </w:t>
      </w:r>
      <w:r w:rsidR="00535EEF" w:rsidRPr="00D25C45">
        <w:rPr>
          <w:rFonts w:ascii="Calibri" w:hAnsi="Calibri" w:cs="Times New Roman"/>
        </w:rPr>
        <w:br/>
      </w:r>
      <w:r w:rsidR="0038475C" w:rsidRPr="00D25C45">
        <w:rPr>
          <w:rFonts w:ascii="Calibri" w:hAnsi="Calibri" w:cs="Times New Roman"/>
        </w:rPr>
        <w:t>z przyznaną punktacją w</w:t>
      </w:r>
      <w:r w:rsidR="00535EEF" w:rsidRPr="00D25C45">
        <w:rPr>
          <w:rFonts w:ascii="Calibri" w:hAnsi="Calibri" w:cs="Times New Roman"/>
        </w:rPr>
        <w:t xml:space="preserve">edług </w:t>
      </w:r>
      <w:r w:rsidR="0038475C" w:rsidRPr="00D25C45">
        <w:rPr>
          <w:rFonts w:ascii="Calibri" w:hAnsi="Calibri" w:cs="Times New Roman"/>
        </w:rPr>
        <w:t>ww</w:t>
      </w:r>
      <w:r w:rsidR="00FB1715" w:rsidRPr="00D25C45">
        <w:rPr>
          <w:rFonts w:ascii="Calibri" w:hAnsi="Calibri" w:cs="Times New Roman"/>
        </w:rPr>
        <w:t>.</w:t>
      </w:r>
      <w:r w:rsidR="0038475C" w:rsidRPr="00D25C45">
        <w:rPr>
          <w:rFonts w:ascii="Calibri" w:hAnsi="Calibri" w:cs="Times New Roman"/>
        </w:rPr>
        <w:t xml:space="preserve"> kryteriów.</w:t>
      </w:r>
    </w:p>
    <w:p w14:paraId="2F8BCCEE" w14:textId="3AB6C740" w:rsidR="00D771CE" w:rsidRPr="00D25C45" w:rsidRDefault="0038475C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Oferta zaopiniowana</w:t>
      </w:r>
      <w:r w:rsidR="00D771CE" w:rsidRPr="00D25C45">
        <w:rPr>
          <w:rFonts w:ascii="Calibri" w:hAnsi="Calibri" w:cs="Times New Roman"/>
        </w:rPr>
        <w:t xml:space="preserve"> do dofinansowania </w:t>
      </w:r>
      <w:r w:rsidR="00535EEF" w:rsidRPr="00D25C45">
        <w:rPr>
          <w:rFonts w:ascii="Calibri" w:hAnsi="Calibri" w:cs="Times New Roman"/>
        </w:rPr>
        <w:t>powinna</w:t>
      </w:r>
      <w:r w:rsidR="00D771CE" w:rsidRPr="00D25C45">
        <w:rPr>
          <w:rFonts w:ascii="Calibri" w:hAnsi="Calibri" w:cs="Times New Roman"/>
        </w:rPr>
        <w:t xml:space="preserve"> uzyska</w:t>
      </w:r>
      <w:r w:rsidR="00280D1B" w:rsidRPr="00D25C45">
        <w:rPr>
          <w:rFonts w:ascii="Calibri" w:hAnsi="Calibri" w:cs="Times New Roman"/>
        </w:rPr>
        <w:t>ć mi</w:t>
      </w:r>
      <w:r w:rsidR="001245E4" w:rsidRPr="00D25C45">
        <w:rPr>
          <w:rFonts w:ascii="Calibri" w:hAnsi="Calibri" w:cs="Times New Roman"/>
        </w:rPr>
        <w:t>nimalną</w:t>
      </w:r>
      <w:r w:rsidR="00280D1B" w:rsidRPr="00D25C45">
        <w:rPr>
          <w:rFonts w:ascii="Calibri" w:hAnsi="Calibri" w:cs="Times New Roman"/>
        </w:rPr>
        <w:t xml:space="preserve"> </w:t>
      </w:r>
      <w:r w:rsidR="00535EEF" w:rsidRPr="00D25C45">
        <w:rPr>
          <w:rFonts w:ascii="Calibri" w:hAnsi="Calibri" w:cs="Times New Roman"/>
        </w:rPr>
        <w:t xml:space="preserve">średnią </w:t>
      </w:r>
      <w:r w:rsidR="00280D1B" w:rsidRPr="00D25C45">
        <w:rPr>
          <w:rFonts w:ascii="Calibri" w:hAnsi="Calibri" w:cs="Times New Roman"/>
        </w:rPr>
        <w:t xml:space="preserve">liczbę punktów </w:t>
      </w:r>
      <w:r w:rsidR="006F22BE" w:rsidRPr="00D25C45">
        <w:rPr>
          <w:rFonts w:ascii="Calibri" w:hAnsi="Calibri" w:cs="Times New Roman"/>
        </w:rPr>
        <w:br/>
      </w:r>
      <w:r w:rsidR="00DA7629" w:rsidRPr="00D25C45">
        <w:rPr>
          <w:rFonts w:ascii="Calibri" w:hAnsi="Calibri" w:cs="Times New Roman"/>
        </w:rPr>
        <w:t>51</w:t>
      </w:r>
      <w:r w:rsidR="006F22BE" w:rsidRPr="00D25C45">
        <w:rPr>
          <w:rFonts w:ascii="Calibri" w:hAnsi="Calibri" w:cs="Times New Roman"/>
        </w:rPr>
        <w:t xml:space="preserve"> </w:t>
      </w:r>
      <w:r w:rsidR="00280D1B" w:rsidRPr="00D25C45">
        <w:rPr>
          <w:rFonts w:ascii="Calibri" w:hAnsi="Calibri" w:cs="Times New Roman"/>
        </w:rPr>
        <w:t xml:space="preserve">na </w:t>
      </w:r>
      <w:r w:rsidR="00DA7629" w:rsidRPr="00D25C45">
        <w:rPr>
          <w:rFonts w:ascii="Calibri" w:hAnsi="Calibri" w:cs="Times New Roman"/>
        </w:rPr>
        <w:t>1</w:t>
      </w:r>
      <w:r w:rsidR="00280D1B" w:rsidRPr="00D25C45">
        <w:rPr>
          <w:rFonts w:ascii="Calibri" w:hAnsi="Calibri" w:cs="Times New Roman"/>
        </w:rPr>
        <w:t>00</w:t>
      </w:r>
      <w:r w:rsidR="00535EEF" w:rsidRPr="00D25C45">
        <w:rPr>
          <w:rFonts w:ascii="Calibri" w:hAnsi="Calibri" w:cs="Times New Roman"/>
        </w:rPr>
        <w:t xml:space="preserve"> </w:t>
      </w:r>
      <w:r w:rsidR="00D771CE" w:rsidRPr="00D25C45">
        <w:rPr>
          <w:rFonts w:ascii="Calibri" w:hAnsi="Calibri" w:cs="Times New Roman"/>
        </w:rPr>
        <w:t>możliwych.</w:t>
      </w:r>
    </w:p>
    <w:p w14:paraId="76C97A66" w14:textId="0379136D" w:rsidR="00F1240A" w:rsidRPr="00D25C45" w:rsidRDefault="00D771CE" w:rsidP="00535EEF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Wójt Gminy Suchy Las zastrzega sobie prawo</w:t>
      </w:r>
      <w:r w:rsidR="001E331F" w:rsidRPr="00D25C45">
        <w:rPr>
          <w:rFonts w:ascii="Calibri" w:hAnsi="Calibri" w:cs="Times New Roman"/>
        </w:rPr>
        <w:t xml:space="preserve"> odstąpienia od rozstrzygnięcia</w:t>
      </w:r>
      <w:r w:rsidRPr="00D25C45">
        <w:rPr>
          <w:rFonts w:ascii="Calibri" w:hAnsi="Calibri" w:cs="Times New Roman"/>
        </w:rPr>
        <w:t xml:space="preserve"> w części lub w całości otwartego konkursu ofert bez podania przyczyny.</w:t>
      </w:r>
    </w:p>
    <w:p w14:paraId="6E507466" w14:textId="77777777" w:rsidR="00695EAD" w:rsidRPr="00D25C45" w:rsidRDefault="00695EAD" w:rsidP="00695EAD">
      <w:pPr>
        <w:pStyle w:val="Akapitzlist"/>
        <w:spacing w:after="0"/>
        <w:ind w:left="928"/>
        <w:jc w:val="both"/>
        <w:rPr>
          <w:rFonts w:ascii="Calibri" w:hAnsi="Calibri" w:cs="Times New Roman"/>
          <w:b/>
        </w:rPr>
      </w:pPr>
    </w:p>
    <w:p w14:paraId="27E75D96" w14:textId="67BCAA4E" w:rsidR="00F1240A" w:rsidRPr="00D25C45" w:rsidRDefault="00E44632" w:rsidP="00AC15B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 xml:space="preserve"> </w:t>
      </w:r>
      <w:r w:rsidR="00695EAD" w:rsidRPr="00D25C45">
        <w:rPr>
          <w:rFonts w:ascii="Calibri" w:hAnsi="Calibri" w:cs="Times New Roman"/>
          <w:b/>
        </w:rPr>
        <w:t>Informacja o rozstrzygnięciu konkursu:</w:t>
      </w:r>
    </w:p>
    <w:p w14:paraId="09B92519" w14:textId="6DB43E0C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Po za</w:t>
      </w:r>
      <w:r w:rsidR="00E44632" w:rsidRPr="00D25C45">
        <w:rPr>
          <w:rFonts w:ascii="Calibri" w:hAnsi="Calibri" w:cs="Times New Roman"/>
        </w:rPr>
        <w:t>kończeniu procedury konkursowej</w:t>
      </w:r>
      <w:r w:rsidR="00F1240A" w:rsidRPr="00D25C45">
        <w:rPr>
          <w:rFonts w:ascii="Calibri" w:hAnsi="Calibri" w:cs="Times New Roman"/>
        </w:rPr>
        <w:t xml:space="preserve"> ostatecznego</w:t>
      </w:r>
      <w:r w:rsidR="005864F7" w:rsidRPr="00D25C45">
        <w:rPr>
          <w:rFonts w:ascii="Calibri" w:hAnsi="Calibri" w:cs="Times New Roman"/>
        </w:rPr>
        <w:t xml:space="preserve"> </w:t>
      </w:r>
      <w:r w:rsidR="00F1240A" w:rsidRPr="00D25C45">
        <w:rPr>
          <w:rFonts w:ascii="Calibri" w:hAnsi="Calibri" w:cs="Times New Roman"/>
        </w:rPr>
        <w:t xml:space="preserve">wyboru najkorzystniejszych ofert wraz </w:t>
      </w:r>
      <w:r w:rsidR="001E734D" w:rsidRPr="00D25C45">
        <w:rPr>
          <w:rFonts w:ascii="Calibri" w:hAnsi="Calibri" w:cs="Times New Roman"/>
        </w:rPr>
        <w:br/>
      </w:r>
      <w:r w:rsidR="00F1240A" w:rsidRPr="00D25C45">
        <w:rPr>
          <w:rFonts w:ascii="Calibri" w:hAnsi="Calibri" w:cs="Times New Roman"/>
        </w:rPr>
        <w:t>z decyzją o wysokości kwoty przyznanej dotacji dokonuje</w:t>
      </w:r>
      <w:r w:rsidRPr="00D25C45">
        <w:rPr>
          <w:rFonts w:ascii="Calibri" w:hAnsi="Calibri" w:cs="Times New Roman"/>
        </w:rPr>
        <w:t xml:space="preserve"> Wójt Gminy Suchy Las</w:t>
      </w:r>
      <w:r w:rsidR="001E734D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w formie zarządzenia.</w:t>
      </w:r>
    </w:p>
    <w:p w14:paraId="36BD3A49" w14:textId="4F47E2FB" w:rsidR="00CA362C" w:rsidRPr="00D25C45" w:rsidRDefault="00CA362C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Po rozstrzygnięciu konkursu na realizację zadań publicznych i przyznaniu środków na ten cel </w:t>
      </w:r>
      <w:r w:rsidR="006F22BE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przez Wójta</w:t>
      </w:r>
      <w:r w:rsidR="006F22BE" w:rsidRPr="00D25C45">
        <w:rPr>
          <w:rFonts w:ascii="Calibri" w:hAnsi="Calibri" w:cs="Times New Roman"/>
        </w:rPr>
        <w:t xml:space="preserve"> Gminy </w:t>
      </w:r>
      <w:r w:rsidRPr="00D25C45">
        <w:rPr>
          <w:rFonts w:ascii="Calibri" w:hAnsi="Calibri" w:cs="Times New Roman"/>
        </w:rPr>
        <w:t>Such</w:t>
      </w:r>
      <w:r w:rsidR="006F22BE" w:rsidRPr="00D25C45">
        <w:rPr>
          <w:rFonts w:ascii="Calibri" w:hAnsi="Calibri" w:cs="Times New Roman"/>
        </w:rPr>
        <w:t>y</w:t>
      </w:r>
      <w:r w:rsidRPr="00D25C45">
        <w:rPr>
          <w:rFonts w:ascii="Calibri" w:hAnsi="Calibri" w:cs="Times New Roman"/>
        </w:rPr>
        <w:t xml:space="preserve"> Las</w:t>
      </w:r>
      <w:r w:rsidR="006F22BE" w:rsidRPr="00D25C45">
        <w:rPr>
          <w:rFonts w:ascii="Calibri" w:hAnsi="Calibri" w:cs="Times New Roman"/>
        </w:rPr>
        <w:t>, Zl</w:t>
      </w:r>
      <w:r w:rsidRPr="00D25C45">
        <w:rPr>
          <w:rFonts w:ascii="Calibri" w:hAnsi="Calibri" w:cs="Times New Roman"/>
        </w:rPr>
        <w:t>eceniodawca może odstąpić od zawarcia umowy do czasu złożeni</w:t>
      </w:r>
      <w:r w:rsidR="006F22BE" w:rsidRPr="00D25C45">
        <w:rPr>
          <w:rFonts w:ascii="Calibri" w:hAnsi="Calibri" w:cs="Times New Roman"/>
        </w:rPr>
        <w:t>a przez Oferenta</w:t>
      </w:r>
      <w:r w:rsidRPr="00D25C45">
        <w:rPr>
          <w:rFonts w:ascii="Calibri" w:hAnsi="Calibri" w:cs="Times New Roman"/>
        </w:rPr>
        <w:t xml:space="preserve"> sprawozdań z realizacji poprzednich zadań publicznych </w:t>
      </w:r>
      <w:r w:rsidR="006F22BE" w:rsidRPr="00D25C45">
        <w:rPr>
          <w:rFonts w:ascii="Calibri" w:hAnsi="Calibri" w:cs="Times New Roman"/>
        </w:rPr>
        <w:t>G</w:t>
      </w:r>
      <w:r w:rsidRPr="00D25C45">
        <w:rPr>
          <w:rFonts w:ascii="Calibri" w:hAnsi="Calibri" w:cs="Times New Roman"/>
        </w:rPr>
        <w:t>miny Suchy Las, jeśli</w:t>
      </w:r>
      <w:r w:rsidR="006F22BE" w:rsidRPr="00D25C45">
        <w:rPr>
          <w:rFonts w:ascii="Calibri" w:hAnsi="Calibri" w:cs="Times New Roman"/>
        </w:rPr>
        <w:t xml:space="preserve"> upłynął</w:t>
      </w:r>
      <w:r w:rsidRPr="00D25C45">
        <w:rPr>
          <w:rFonts w:ascii="Calibri" w:hAnsi="Calibri" w:cs="Times New Roman"/>
        </w:rPr>
        <w:t xml:space="preserve"> termin złożenia wymaganych dokumentów sprawozdawczych.</w:t>
      </w:r>
    </w:p>
    <w:p w14:paraId="1ED0F4F2" w14:textId="77777777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Oferent zostanie powiadomiony telefonicznie lub</w:t>
      </w:r>
      <w:r w:rsidR="001C7B76" w:rsidRPr="00D25C45">
        <w:rPr>
          <w:rFonts w:ascii="Calibri" w:hAnsi="Calibri" w:cs="Times New Roman"/>
        </w:rPr>
        <w:t xml:space="preserve"> listownie o przyznaniu dofinan</w:t>
      </w:r>
      <w:r w:rsidRPr="00D25C45">
        <w:rPr>
          <w:rFonts w:ascii="Calibri" w:hAnsi="Calibri" w:cs="Times New Roman"/>
        </w:rPr>
        <w:t>s</w:t>
      </w:r>
      <w:r w:rsidR="001C7B76" w:rsidRPr="00D25C45">
        <w:rPr>
          <w:rFonts w:ascii="Calibri" w:hAnsi="Calibri" w:cs="Times New Roman"/>
        </w:rPr>
        <w:t>o</w:t>
      </w:r>
      <w:r w:rsidRPr="00D25C45">
        <w:rPr>
          <w:rFonts w:ascii="Calibri" w:hAnsi="Calibri" w:cs="Times New Roman"/>
        </w:rPr>
        <w:t>wania.</w:t>
      </w:r>
    </w:p>
    <w:p w14:paraId="5151989E" w14:textId="77777777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Oferty wraz z załącznikami nie będą zwracane Oferentom.</w:t>
      </w:r>
    </w:p>
    <w:p w14:paraId="4258C1C9" w14:textId="77777777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Od rozstrzygnięcia w sprawie wyboru oferty i udzieleniu dotacji nie stosuje się trybu odwoławczego.</w:t>
      </w:r>
    </w:p>
    <w:p w14:paraId="620F146F" w14:textId="095550CF" w:rsidR="00695EAD" w:rsidRPr="00D25C45" w:rsidRDefault="00695EAD" w:rsidP="001E734D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Wyniki konkursu zostaną podane do publicznej wiadomości w Biuletynie Informacji Publicznej</w:t>
      </w:r>
      <w:r w:rsidR="001E734D" w:rsidRPr="00D25C45">
        <w:rPr>
          <w:rFonts w:ascii="Calibri" w:hAnsi="Calibri" w:cs="Times New Roman"/>
        </w:rPr>
        <w:t xml:space="preserve"> Gminy Suchy Las</w:t>
      </w:r>
      <w:r w:rsidRPr="00D25C45">
        <w:rPr>
          <w:rFonts w:ascii="Calibri" w:hAnsi="Calibri" w:cs="Times New Roman"/>
        </w:rPr>
        <w:t>, na stronie internetowej Gminy Suchy Las</w:t>
      </w:r>
      <w:r w:rsidR="001E734D" w:rsidRPr="00D25C45">
        <w:rPr>
          <w:rFonts w:ascii="Calibri" w:hAnsi="Calibri" w:cs="Times New Roman"/>
        </w:rPr>
        <w:t xml:space="preserve"> – www.suchylas.pl</w:t>
      </w:r>
      <w:r w:rsidRPr="00D25C45">
        <w:rPr>
          <w:rFonts w:ascii="Calibri" w:hAnsi="Calibri" w:cs="Times New Roman"/>
        </w:rPr>
        <w:t xml:space="preserve"> oraz w siedzibie Urzędu Gminy Suchy Las, ul. </w:t>
      </w:r>
      <w:r w:rsidR="0029634C" w:rsidRPr="00D25C45">
        <w:rPr>
          <w:rFonts w:ascii="Calibri" w:hAnsi="Calibri" w:cs="Times New Roman"/>
        </w:rPr>
        <w:t>Obornicka 117</w:t>
      </w:r>
      <w:r w:rsidRPr="00D25C45">
        <w:rPr>
          <w:rFonts w:ascii="Calibri" w:hAnsi="Calibri" w:cs="Times New Roman"/>
        </w:rPr>
        <w:t xml:space="preserve">, 62-002 Suchy Las, w miejscu przeznaczonym </w:t>
      </w:r>
      <w:r w:rsidR="001E734D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do zamieszczania ogłoszeń.</w:t>
      </w:r>
    </w:p>
    <w:p w14:paraId="778FCD0C" w14:textId="77777777" w:rsidR="00695EAD" w:rsidRPr="00D25C45" w:rsidRDefault="00695EAD" w:rsidP="00695EAD">
      <w:pPr>
        <w:spacing w:after="0"/>
        <w:ind w:left="360"/>
        <w:jc w:val="both"/>
        <w:rPr>
          <w:rFonts w:ascii="Calibri" w:hAnsi="Calibri" w:cs="Times New Roman"/>
        </w:rPr>
      </w:pPr>
    </w:p>
    <w:p w14:paraId="01C96DFE" w14:textId="037FD458" w:rsidR="00AC15BF" w:rsidRPr="00D25C45" w:rsidRDefault="00695EAD" w:rsidP="00AC15B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</w:rPr>
      </w:pPr>
      <w:r w:rsidRPr="00D25C45">
        <w:rPr>
          <w:rFonts w:ascii="Calibri" w:hAnsi="Calibri" w:cs="Times New Roman"/>
          <w:b/>
        </w:rPr>
        <w:t>Umowa:</w:t>
      </w:r>
    </w:p>
    <w:p w14:paraId="1F369532" w14:textId="391ECC3B" w:rsidR="00695EAD" w:rsidRPr="00D25C45" w:rsidRDefault="00695EAD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Przed podpisanie</w:t>
      </w:r>
      <w:r w:rsidR="00966B0C" w:rsidRPr="00D25C45">
        <w:rPr>
          <w:rFonts w:ascii="Calibri" w:hAnsi="Calibri" w:cs="Times New Roman"/>
        </w:rPr>
        <w:t>m</w:t>
      </w:r>
      <w:r w:rsidRPr="00D25C45">
        <w:rPr>
          <w:rFonts w:ascii="Calibri" w:hAnsi="Calibri" w:cs="Times New Roman"/>
        </w:rPr>
        <w:t xml:space="preserve"> umowy Oferent zobowiązany jest do dostarczenia oświadczenia</w:t>
      </w:r>
      <w:r w:rsidR="001E734D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o zgodności odpisu z rejestru ze stanem faktycznym i prawnym w dni</w:t>
      </w:r>
      <w:r w:rsidR="00605D6E" w:rsidRPr="00D25C45">
        <w:rPr>
          <w:rFonts w:ascii="Calibri" w:hAnsi="Calibri" w:cs="Times New Roman"/>
        </w:rPr>
        <w:t>u</w:t>
      </w:r>
      <w:r w:rsidRPr="00D25C45">
        <w:rPr>
          <w:rFonts w:ascii="Calibri" w:hAnsi="Calibri" w:cs="Times New Roman"/>
        </w:rPr>
        <w:t xml:space="preserve"> podpisania umowy.</w:t>
      </w:r>
    </w:p>
    <w:p w14:paraId="0C066F0B" w14:textId="01AF0338" w:rsidR="00695EAD" w:rsidRPr="00D25C45" w:rsidRDefault="00695EAD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 przypadku przyznania kwoty </w:t>
      </w:r>
      <w:r w:rsidR="001E331F" w:rsidRPr="00D25C45">
        <w:rPr>
          <w:rFonts w:ascii="Calibri" w:hAnsi="Calibri" w:cs="Times New Roman"/>
        </w:rPr>
        <w:t>dotacji niższej niż wnioskowana</w:t>
      </w:r>
      <w:r w:rsidRPr="00D25C45">
        <w:rPr>
          <w:rFonts w:ascii="Calibri" w:hAnsi="Calibri" w:cs="Times New Roman"/>
        </w:rPr>
        <w:t xml:space="preserve"> Oferent zobowiązany jest do złożenia skorygowanej oferty (uwzględniaj</w:t>
      </w:r>
      <w:r w:rsidR="007C0CB4" w:rsidRPr="00D25C45">
        <w:rPr>
          <w:rFonts w:ascii="Calibri" w:hAnsi="Calibri" w:cs="Times New Roman"/>
        </w:rPr>
        <w:t>ą</w:t>
      </w:r>
      <w:r w:rsidRPr="00D25C45">
        <w:rPr>
          <w:rFonts w:ascii="Calibri" w:hAnsi="Calibri" w:cs="Times New Roman"/>
        </w:rPr>
        <w:t xml:space="preserve">cej wysokość przyznanych środków) na realizację zadania publicznego według wzoru określonego w rozporządzeniu </w:t>
      </w:r>
      <w:r w:rsidR="0052212E" w:rsidRPr="00D25C45">
        <w:rPr>
          <w:rFonts w:ascii="Calibri" w:hAnsi="Calibri" w:cs="Times New Roman"/>
        </w:rPr>
        <w:t xml:space="preserve">Przewodniczącego Komitetu </w:t>
      </w:r>
      <w:r w:rsidR="001E734D" w:rsidRPr="00D25C45">
        <w:rPr>
          <w:rFonts w:ascii="Calibri" w:hAnsi="Calibri" w:cs="Times New Roman"/>
        </w:rPr>
        <w:br/>
        <w:t>d</w:t>
      </w:r>
      <w:r w:rsidR="0052212E" w:rsidRPr="00D25C45">
        <w:rPr>
          <w:rFonts w:ascii="Calibri" w:hAnsi="Calibri" w:cs="Times New Roman"/>
        </w:rPr>
        <w:t xml:space="preserve">o </w:t>
      </w:r>
      <w:r w:rsidR="001E734D" w:rsidRPr="00D25C45">
        <w:rPr>
          <w:rFonts w:ascii="Calibri" w:hAnsi="Calibri" w:cs="Times New Roman"/>
        </w:rPr>
        <w:t>s</w:t>
      </w:r>
      <w:r w:rsidR="0052212E" w:rsidRPr="00D25C45">
        <w:rPr>
          <w:rFonts w:ascii="Calibri" w:hAnsi="Calibri" w:cs="Times New Roman"/>
        </w:rPr>
        <w:t>praw Pożytku Publicznego z dnia 24 października 2018 r. w sprawie wzorów ofert i ramowych wzorów umów dotyczących realizacji zadań publicznych oraz wzorów sprawozdań z wykonania tych zadań (</w:t>
      </w:r>
      <w:r w:rsidR="00FB1715" w:rsidRPr="00D25C45">
        <w:rPr>
          <w:rFonts w:ascii="Calibri" w:hAnsi="Calibri" w:cs="Times New Roman"/>
        </w:rPr>
        <w:t>Dz. U. z 201</w:t>
      </w:r>
      <w:r w:rsidR="00290B33" w:rsidRPr="00D25C45">
        <w:rPr>
          <w:rFonts w:ascii="Calibri" w:hAnsi="Calibri" w:cs="Times New Roman"/>
        </w:rPr>
        <w:t>8</w:t>
      </w:r>
      <w:r w:rsidR="00FB1715" w:rsidRPr="00D25C45">
        <w:rPr>
          <w:rFonts w:ascii="Calibri" w:hAnsi="Calibri" w:cs="Times New Roman"/>
        </w:rPr>
        <w:t xml:space="preserve"> r. poz. </w:t>
      </w:r>
      <w:r w:rsidR="005F7E3E" w:rsidRPr="00D25C45">
        <w:rPr>
          <w:rFonts w:ascii="Calibri" w:hAnsi="Calibri" w:cs="Times New Roman"/>
        </w:rPr>
        <w:t>2057</w:t>
      </w:r>
      <w:r w:rsidR="00FB1715" w:rsidRPr="00D25C45">
        <w:rPr>
          <w:rFonts w:ascii="Calibri" w:hAnsi="Calibri" w:cs="Times New Roman"/>
        </w:rPr>
        <w:t>).</w:t>
      </w:r>
    </w:p>
    <w:p w14:paraId="6DDE9E3C" w14:textId="321B2DEC" w:rsidR="007C0CB4" w:rsidRPr="00D25C45" w:rsidRDefault="007C0CB4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Wyżej wymienione dokumenty mają być opieczętowane pieczęcią Oferenta oraz podpisane </w:t>
      </w:r>
      <w:r w:rsidR="001E734D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przez osoby upoważnione.</w:t>
      </w:r>
    </w:p>
    <w:p w14:paraId="10694834" w14:textId="57BD8184" w:rsidR="007C0CB4" w:rsidRPr="00D25C45" w:rsidRDefault="007C0CB4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lastRenderedPageBreak/>
        <w:t>Szczegółowe i ostateczne warunki realizacji, finansowania i rozliczania zadania będzie regulować umowa zawarta pomiędzy wyłonionym Oferentem</w:t>
      </w:r>
      <w:r w:rsidR="001E734D" w:rsidRPr="00D25C45">
        <w:rPr>
          <w:rFonts w:ascii="Calibri" w:hAnsi="Calibri" w:cs="Times New Roman"/>
        </w:rPr>
        <w:t>,</w:t>
      </w:r>
      <w:r w:rsidRPr="00D25C45">
        <w:rPr>
          <w:rFonts w:ascii="Calibri" w:hAnsi="Calibri" w:cs="Times New Roman"/>
        </w:rPr>
        <w:t xml:space="preserve"> a Gminą Suchy Las.</w:t>
      </w:r>
    </w:p>
    <w:p w14:paraId="3203B5A7" w14:textId="5BCA69BC" w:rsidR="007C0CB4" w:rsidRPr="00D25C45" w:rsidRDefault="007C0CB4" w:rsidP="001E734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Koszty związane z realizacją dotowanego zadania powstałe przed podpisaniem umowy nie będą pokrywane ze środków dotacji. Koszty powstałe przed datą podpisania umowy,</w:t>
      </w:r>
      <w:r w:rsidR="001E734D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 xml:space="preserve">a mieszczące </w:t>
      </w:r>
      <w:r w:rsidR="001E734D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się</w:t>
      </w:r>
      <w:r w:rsidR="00BF170F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w terminie realizacji zadania publicznego mogą być pokryte ze środków własnych Oferenta.</w:t>
      </w:r>
    </w:p>
    <w:p w14:paraId="7F473459" w14:textId="77777777" w:rsidR="001245E4" w:rsidRPr="00D25C45" w:rsidRDefault="001245E4" w:rsidP="001245E4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</w:p>
    <w:p w14:paraId="4AC91ACA" w14:textId="62FF0A91" w:rsidR="00F8453D" w:rsidRPr="00D25C45" w:rsidRDefault="001245E4" w:rsidP="00AC15BF">
      <w:pPr>
        <w:pStyle w:val="Akapitzlist"/>
        <w:numPr>
          <w:ilvl w:val="0"/>
          <w:numId w:val="1"/>
        </w:numPr>
        <w:spacing w:after="0"/>
        <w:ind w:left="142" w:hanging="142"/>
        <w:jc w:val="both"/>
        <w:rPr>
          <w:rFonts w:ascii="Calibri" w:hAnsi="Calibri" w:cs="Times New Roman"/>
          <w:b/>
          <w:bCs/>
        </w:rPr>
      </w:pPr>
      <w:r w:rsidRPr="00D25C45">
        <w:rPr>
          <w:rFonts w:ascii="Calibri" w:hAnsi="Calibri" w:cs="Times New Roman"/>
          <w:b/>
          <w:bCs/>
        </w:rPr>
        <w:t>Przetwarzanie danych osobowych</w:t>
      </w:r>
      <w:r w:rsidR="00F8453D" w:rsidRPr="00D25C45">
        <w:rPr>
          <w:rFonts w:ascii="Calibri" w:hAnsi="Calibri" w:cs="Times New Roman"/>
          <w:b/>
          <w:bCs/>
        </w:rPr>
        <w:t xml:space="preserve">: </w:t>
      </w:r>
    </w:p>
    <w:p w14:paraId="0CD1189F" w14:textId="361D0467" w:rsidR="00F8453D" w:rsidRPr="00D25C45" w:rsidRDefault="00F8453D" w:rsidP="00F8453D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</w:t>
      </w:r>
      <w:r w:rsidRPr="00D25C45">
        <w:rPr>
          <w:rFonts w:ascii="Calibri" w:hAnsi="Calibri" w:cs="Times New Roman"/>
        </w:rPr>
        <w:br/>
        <w:t>oraz uchylenia dyrektywy 95/46/WE</w:t>
      </w:r>
      <w:r w:rsidR="00A31F6C" w:rsidRPr="00D25C45">
        <w:rPr>
          <w:rFonts w:ascii="Calibri" w:hAnsi="Calibri" w:cs="Times New Roman"/>
        </w:rPr>
        <w:t xml:space="preserve"> – zwanego dalej RODO</w:t>
      </w:r>
      <w:r w:rsidRPr="00D25C45">
        <w:rPr>
          <w:rFonts w:ascii="Calibri" w:hAnsi="Calibri" w:cs="Times New Roman"/>
        </w:rPr>
        <w:t>) uprzejmie informujemy, że:</w:t>
      </w:r>
    </w:p>
    <w:p w14:paraId="446A96ED" w14:textId="77777777" w:rsidR="00F8453D" w:rsidRPr="00D25C45" w:rsidRDefault="00F8453D" w:rsidP="00F8453D">
      <w:pPr>
        <w:pStyle w:val="Akapitzlist"/>
        <w:spacing w:after="0"/>
        <w:ind w:left="0"/>
        <w:jc w:val="both"/>
        <w:rPr>
          <w:rFonts w:ascii="Calibri" w:hAnsi="Calibri" w:cs="Times New Roman"/>
        </w:rPr>
      </w:pPr>
    </w:p>
    <w:p w14:paraId="4CAA31AD" w14:textId="79C53176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Administratorem danych osobowych jest Wójt Gminy Suchy Las z siedzibą w Suchym Lesie </w:t>
      </w:r>
      <w:r w:rsidRPr="00D25C45">
        <w:rPr>
          <w:rFonts w:ascii="Calibri" w:hAnsi="Calibri" w:cs="Times New Roman"/>
        </w:rPr>
        <w:br/>
        <w:t>przy ul. Szkolnej 13, 62-002 Suchy Las, email: ug@suchylas.pl</w:t>
      </w:r>
    </w:p>
    <w:p w14:paraId="1FEA5E90" w14:textId="34A4989B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Kontakt z Inspektorem ochrony danych w Urzędzie Gminy Suchy Las: iod@suchylas.pl.</w:t>
      </w:r>
    </w:p>
    <w:p w14:paraId="7D3A6B16" w14:textId="77777777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Ogólną podstawę do przetwarzania danych stanowi art. 6 ust. 1 lit. c - e ogólnego rozporządzenia.</w:t>
      </w:r>
    </w:p>
    <w:p w14:paraId="452B34B6" w14:textId="54AE13FC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osobowe przetwarzane będą w celu wypełnienia obowiązku prawnego wynikającego z ustawy z dnia 24 kwietnia 2003 r. o działalności pożytku publicznego i o wolontariacie, którym jest przeprowadzenie otwartego konkursu ofert na wspieranie realizacji zadań Gminy Suchy Las.</w:t>
      </w:r>
    </w:p>
    <w:p w14:paraId="2591FE90" w14:textId="14666838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osobowe nie będą udostępniane podmiotom innym niż upoważnione na podstawie przepisów prawa.</w:t>
      </w:r>
    </w:p>
    <w:p w14:paraId="6CDFA8FC" w14:textId="2DBBAAB4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osobowe będą przechowywane przez okres niezbędny do realizacji celu dla jakiego zostały zebrane lub w okresie wskazanym przepisami prawa. Po spełnieniu celu mogą być przechowywane jedynie w celach archiwalnych zgodnie z terminami wynikającymi z przepisów ustawy z dnia 14.07.1983 r. o narodowym zasobie archiwalnym i archiwach. W przypadku przetwarzania danych na podstawie wyrażonej zgody, przez okres niezbędny do realizacji wskazanego celu.</w:t>
      </w:r>
    </w:p>
    <w:p w14:paraId="5B62C11C" w14:textId="5789AEF2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W związku z przetwarzaniem danych osobowych, na podstawie przepisów prawa,</w:t>
      </w:r>
      <w:r w:rsidR="00A31F6C" w:rsidRPr="00D25C45">
        <w:rPr>
          <w:rFonts w:ascii="Calibri" w:hAnsi="Calibri" w:cs="Times New Roman"/>
        </w:rPr>
        <w:t xml:space="preserve"> osoby których dane dotyczą mają </w:t>
      </w:r>
      <w:r w:rsidRPr="00D25C45">
        <w:rPr>
          <w:rFonts w:ascii="Calibri" w:hAnsi="Calibri" w:cs="Times New Roman"/>
        </w:rPr>
        <w:t>prawo do:</w:t>
      </w:r>
    </w:p>
    <w:p w14:paraId="769728DC" w14:textId="77777777" w:rsidR="00F8453D" w:rsidRPr="00D25C45" w:rsidRDefault="00F8453D" w:rsidP="00F8453D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a. dostępu do treści swoich danych, na podstawie art. 15 ogólnego rozporządzenia;</w:t>
      </w:r>
    </w:p>
    <w:p w14:paraId="20076A06" w14:textId="77777777" w:rsidR="00F8453D" w:rsidRPr="00D25C45" w:rsidRDefault="00F8453D" w:rsidP="00F8453D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b. sprostowania danych, na podstawie art. 16 ogólnego rozporządzenia;</w:t>
      </w:r>
    </w:p>
    <w:p w14:paraId="577B2372" w14:textId="77777777" w:rsidR="00F8453D" w:rsidRPr="00D25C45" w:rsidRDefault="00F8453D" w:rsidP="00F8453D">
      <w:pPr>
        <w:pStyle w:val="Akapitzlist"/>
        <w:spacing w:after="0"/>
        <w:ind w:left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c. ograniczenia przetwarzania, na podstawie art. 18 ogólnego rozporządzenia.</w:t>
      </w:r>
    </w:p>
    <w:p w14:paraId="2A0BC041" w14:textId="1438FD27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Podanie danych osobowych jest dobrowolne, jednakże ich niepodanie uniemożliwia wzięcie udziału w otwartym konkursie ofert. </w:t>
      </w:r>
    </w:p>
    <w:p w14:paraId="1FDB5069" w14:textId="36AF8480" w:rsidR="00F8453D" w:rsidRPr="00D25C45" w:rsidRDefault="00F8453D" w:rsidP="00F8453D">
      <w:pPr>
        <w:pStyle w:val="Akapitzlist"/>
        <w:numPr>
          <w:ilvl w:val="0"/>
          <w:numId w:val="34"/>
        </w:numPr>
        <w:spacing w:after="0"/>
        <w:ind w:left="284" w:hanging="284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Istnieje prawo wniesienia skargi do organu nadzorczego – Prezesa Urzędu Ochrony Danych Osobowych (na adres UODO: ul. Stawki 2, 00-193 Warszawa), gdy uzna się, iż przetwarzanie danych osobowych narusza przepisy o ochronie danych osobowych.</w:t>
      </w:r>
    </w:p>
    <w:p w14:paraId="2699D858" w14:textId="77777777" w:rsidR="00A31F6C" w:rsidRPr="00D25C45" w:rsidRDefault="00F8453D" w:rsidP="00A31F6C">
      <w:pPr>
        <w:pStyle w:val="Akapitzlist"/>
        <w:numPr>
          <w:ilvl w:val="0"/>
          <w:numId w:val="34"/>
        </w:numPr>
        <w:spacing w:after="0"/>
        <w:ind w:left="284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>Dane nie będą przetwarzane w sposób</w:t>
      </w:r>
      <w:r w:rsidR="00A31F6C" w:rsidRPr="00D25C45">
        <w:rPr>
          <w:rFonts w:ascii="Calibri" w:hAnsi="Calibri" w:cs="Times New Roman"/>
        </w:rPr>
        <w:t xml:space="preserve"> </w:t>
      </w:r>
      <w:r w:rsidRPr="00D25C45">
        <w:rPr>
          <w:rFonts w:ascii="Calibri" w:hAnsi="Calibri" w:cs="Times New Roman"/>
        </w:rPr>
        <w:t>zautomatyzowany, w tym również w formie profilowania.</w:t>
      </w:r>
    </w:p>
    <w:p w14:paraId="7AC1CF0E" w14:textId="64448469" w:rsidR="00A31F6C" w:rsidRPr="00D25C45" w:rsidRDefault="00A31F6C" w:rsidP="00A31F6C">
      <w:pPr>
        <w:pStyle w:val="Akapitzlist"/>
        <w:numPr>
          <w:ilvl w:val="0"/>
          <w:numId w:val="34"/>
        </w:numPr>
        <w:spacing w:after="0"/>
        <w:ind w:left="284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Administratorem danych osobowych w rozumieniu rozporządzenia Parlamentu Europejskiego </w:t>
      </w:r>
      <w:r w:rsidRPr="00D25C45">
        <w:rPr>
          <w:rFonts w:ascii="Calibri" w:hAnsi="Calibri" w:cs="Times New Roman"/>
        </w:rPr>
        <w:br/>
        <w:t>i Rady UE 2016/679</w:t>
      </w:r>
      <w:r w:rsidR="00AC15BF" w:rsidRPr="00D25C45">
        <w:rPr>
          <w:rFonts w:ascii="Calibri" w:hAnsi="Calibri" w:cs="Times New Roman"/>
        </w:rPr>
        <w:t xml:space="preserve"> - </w:t>
      </w:r>
      <w:r w:rsidRPr="00D25C45">
        <w:rPr>
          <w:rFonts w:ascii="Calibri" w:hAnsi="Calibri" w:cs="Times New Roman"/>
        </w:rPr>
        <w:t xml:space="preserve">RODO, przetwarzanych w związku z wykonywaniem zadania publicznego, </w:t>
      </w:r>
      <w:r w:rsidR="00AC15BF" w:rsidRPr="00D25C45">
        <w:rPr>
          <w:rFonts w:ascii="Calibri" w:hAnsi="Calibri" w:cs="Times New Roman"/>
        </w:rPr>
        <w:br/>
      </w:r>
      <w:r w:rsidRPr="00D25C45">
        <w:rPr>
          <w:rFonts w:ascii="Calibri" w:hAnsi="Calibri" w:cs="Times New Roman"/>
        </w:rPr>
        <w:t>jest Zleceniobiorca.</w:t>
      </w:r>
    </w:p>
    <w:p w14:paraId="436F41EE" w14:textId="24AF27C6" w:rsidR="00A31F6C" w:rsidRPr="00D25C45" w:rsidRDefault="00A31F6C" w:rsidP="00A31F6C">
      <w:pPr>
        <w:pStyle w:val="Akapitzlist"/>
        <w:numPr>
          <w:ilvl w:val="0"/>
          <w:numId w:val="34"/>
        </w:numPr>
        <w:spacing w:after="0"/>
        <w:ind w:left="284" w:hanging="426"/>
        <w:jc w:val="both"/>
        <w:rPr>
          <w:rFonts w:ascii="Calibri" w:hAnsi="Calibri" w:cs="Times New Roman"/>
        </w:rPr>
      </w:pPr>
      <w:r w:rsidRPr="00D25C45">
        <w:rPr>
          <w:rFonts w:ascii="Calibri" w:hAnsi="Calibri" w:cs="Times New Roman"/>
        </w:rPr>
        <w:t xml:space="preserve">Zleceniobiorca zobowiązany jest stosować RODO oraz ustawę z dnia 10 maja 2018 r. o ochronie danych osobowych przy przetwarzaniu danych osobowych, gromadzonych zarówno w wersji papierowej, jak i elektronicznej, w ramach realizowania zadania publicznego na podstawie niniejszego konkursu. </w:t>
      </w:r>
    </w:p>
    <w:p w14:paraId="776DFDFF" w14:textId="77777777" w:rsidR="00F8453D" w:rsidRPr="00D25C45" w:rsidRDefault="00F8453D" w:rsidP="00F8453D">
      <w:pPr>
        <w:pStyle w:val="Akapitzlist"/>
        <w:spacing w:after="0"/>
        <w:ind w:left="142"/>
        <w:jc w:val="both"/>
        <w:rPr>
          <w:rFonts w:ascii="Calibri" w:hAnsi="Calibri" w:cs="Times New Roman"/>
          <w:b/>
          <w:bCs/>
        </w:rPr>
      </w:pPr>
    </w:p>
    <w:sectPr w:rsidR="00F8453D" w:rsidRPr="00D25C45" w:rsidSect="007F55E1">
      <w:footerReference w:type="default" r:id="rId7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3611" w14:textId="77777777" w:rsidR="00232204" w:rsidRDefault="00232204" w:rsidP="001C7B76">
      <w:pPr>
        <w:spacing w:after="0" w:line="240" w:lineRule="auto"/>
      </w:pPr>
      <w:r>
        <w:separator/>
      </w:r>
    </w:p>
  </w:endnote>
  <w:endnote w:type="continuationSeparator" w:id="0">
    <w:p w14:paraId="3C2A0883" w14:textId="77777777" w:rsidR="00232204" w:rsidRDefault="00232204" w:rsidP="001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524236"/>
      <w:docPartObj>
        <w:docPartGallery w:val="Page Numbers (Bottom of Page)"/>
        <w:docPartUnique/>
      </w:docPartObj>
    </w:sdtPr>
    <w:sdtEndPr/>
    <w:sdtContent>
      <w:p w14:paraId="78978FAA" w14:textId="77777777" w:rsidR="001C7B76" w:rsidRDefault="001C7B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983">
          <w:rPr>
            <w:noProof/>
          </w:rPr>
          <w:t>1</w:t>
        </w:r>
        <w:r>
          <w:fldChar w:fldCharType="end"/>
        </w:r>
      </w:p>
    </w:sdtContent>
  </w:sdt>
  <w:p w14:paraId="696F7413" w14:textId="77777777" w:rsidR="001C7B76" w:rsidRDefault="001C7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7715" w14:textId="77777777" w:rsidR="00232204" w:rsidRDefault="00232204" w:rsidP="001C7B76">
      <w:pPr>
        <w:spacing w:after="0" w:line="240" w:lineRule="auto"/>
      </w:pPr>
      <w:r>
        <w:separator/>
      </w:r>
    </w:p>
  </w:footnote>
  <w:footnote w:type="continuationSeparator" w:id="0">
    <w:p w14:paraId="72CE788E" w14:textId="77777777" w:rsidR="00232204" w:rsidRDefault="00232204" w:rsidP="001C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1"/>
    <w:multiLevelType w:val="hybridMultilevel"/>
    <w:tmpl w:val="FA9E08AC"/>
    <w:lvl w:ilvl="0" w:tplc="30A6BC58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450402"/>
    <w:multiLevelType w:val="multilevel"/>
    <w:tmpl w:val="D1EE16B2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7801B9"/>
    <w:multiLevelType w:val="hybridMultilevel"/>
    <w:tmpl w:val="5266938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F2FE5"/>
    <w:multiLevelType w:val="hybridMultilevel"/>
    <w:tmpl w:val="1B02721E"/>
    <w:lvl w:ilvl="0" w:tplc="217636D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36C1"/>
    <w:multiLevelType w:val="hybridMultilevel"/>
    <w:tmpl w:val="9FF60F88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 w15:restartNumberingAfterBreak="0">
    <w:nsid w:val="13B00DFC"/>
    <w:multiLevelType w:val="hybridMultilevel"/>
    <w:tmpl w:val="925C387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1B0CF9"/>
    <w:multiLevelType w:val="hybridMultilevel"/>
    <w:tmpl w:val="A5A0744E"/>
    <w:lvl w:ilvl="0" w:tplc="4050B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123D9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0CA130D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2026872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283424B"/>
    <w:multiLevelType w:val="multilevel"/>
    <w:tmpl w:val="FA866DE0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3F4C9C"/>
    <w:multiLevelType w:val="hybridMultilevel"/>
    <w:tmpl w:val="3732F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62B2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9A094A"/>
    <w:multiLevelType w:val="hybridMultilevel"/>
    <w:tmpl w:val="C28869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27084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799307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79C2BBF"/>
    <w:multiLevelType w:val="hybridMultilevel"/>
    <w:tmpl w:val="899247C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9F0E25"/>
    <w:multiLevelType w:val="hybridMultilevel"/>
    <w:tmpl w:val="E5BCF6D0"/>
    <w:lvl w:ilvl="0" w:tplc="5406E7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AA5FBE"/>
    <w:multiLevelType w:val="hybridMultilevel"/>
    <w:tmpl w:val="6F0C7E2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3B64D56"/>
    <w:multiLevelType w:val="multilevel"/>
    <w:tmpl w:val="5C6652A2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5941C4"/>
    <w:multiLevelType w:val="hybridMultilevel"/>
    <w:tmpl w:val="DC76517E"/>
    <w:lvl w:ilvl="0" w:tplc="2E969C18">
      <w:start w:val="5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9C42C76"/>
    <w:multiLevelType w:val="hybridMultilevel"/>
    <w:tmpl w:val="85DE3BD6"/>
    <w:lvl w:ilvl="0" w:tplc="D5B8B510">
      <w:start w:val="1"/>
      <w:numFmt w:val="upperRoman"/>
      <w:lvlText w:val="%1."/>
      <w:lvlJc w:val="right"/>
      <w:pPr>
        <w:ind w:left="1288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9936" w:hanging="360"/>
      </w:pPr>
    </w:lvl>
    <w:lvl w:ilvl="2" w:tplc="0415001B" w:tentative="1">
      <w:start w:val="1"/>
      <w:numFmt w:val="lowerRoman"/>
      <w:lvlText w:val="%3."/>
      <w:lvlJc w:val="right"/>
      <w:pPr>
        <w:ind w:left="10656" w:hanging="180"/>
      </w:pPr>
    </w:lvl>
    <w:lvl w:ilvl="3" w:tplc="0415000F" w:tentative="1">
      <w:start w:val="1"/>
      <w:numFmt w:val="decimal"/>
      <w:lvlText w:val="%4."/>
      <w:lvlJc w:val="left"/>
      <w:pPr>
        <w:ind w:left="11376" w:hanging="360"/>
      </w:pPr>
    </w:lvl>
    <w:lvl w:ilvl="4" w:tplc="04150019" w:tentative="1">
      <w:start w:val="1"/>
      <w:numFmt w:val="lowerLetter"/>
      <w:lvlText w:val="%5."/>
      <w:lvlJc w:val="left"/>
      <w:pPr>
        <w:ind w:left="12096" w:hanging="360"/>
      </w:pPr>
    </w:lvl>
    <w:lvl w:ilvl="5" w:tplc="0415001B" w:tentative="1">
      <w:start w:val="1"/>
      <w:numFmt w:val="lowerRoman"/>
      <w:lvlText w:val="%6."/>
      <w:lvlJc w:val="right"/>
      <w:pPr>
        <w:ind w:left="12816" w:hanging="180"/>
      </w:pPr>
    </w:lvl>
    <w:lvl w:ilvl="6" w:tplc="0415000F" w:tentative="1">
      <w:start w:val="1"/>
      <w:numFmt w:val="decimal"/>
      <w:lvlText w:val="%7."/>
      <w:lvlJc w:val="left"/>
      <w:pPr>
        <w:ind w:left="13536" w:hanging="360"/>
      </w:pPr>
    </w:lvl>
    <w:lvl w:ilvl="7" w:tplc="04150019" w:tentative="1">
      <w:start w:val="1"/>
      <w:numFmt w:val="lowerLetter"/>
      <w:lvlText w:val="%8."/>
      <w:lvlJc w:val="left"/>
      <w:pPr>
        <w:ind w:left="14256" w:hanging="360"/>
      </w:pPr>
    </w:lvl>
    <w:lvl w:ilvl="8" w:tplc="0415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22" w15:restartNumberingAfterBreak="0">
    <w:nsid w:val="4D7A17F2"/>
    <w:multiLevelType w:val="hybridMultilevel"/>
    <w:tmpl w:val="15104A0A"/>
    <w:lvl w:ilvl="0" w:tplc="BC28C6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BA6F9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5A483A0F"/>
    <w:multiLevelType w:val="hybridMultilevel"/>
    <w:tmpl w:val="75CE052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B91759"/>
    <w:multiLevelType w:val="multilevel"/>
    <w:tmpl w:val="D866633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6" w15:restartNumberingAfterBreak="0">
    <w:nsid w:val="5CC12DED"/>
    <w:multiLevelType w:val="hybridMultilevel"/>
    <w:tmpl w:val="9F60AB46"/>
    <w:lvl w:ilvl="0" w:tplc="8D72C5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586E06"/>
    <w:multiLevelType w:val="hybridMultilevel"/>
    <w:tmpl w:val="1F5674A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2682C"/>
    <w:multiLevelType w:val="hybridMultilevel"/>
    <w:tmpl w:val="62B05FCA"/>
    <w:lvl w:ilvl="0" w:tplc="8D72C50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68EF70DD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0" w15:restartNumberingAfterBreak="0">
    <w:nsid w:val="6A2D0F66"/>
    <w:multiLevelType w:val="hybridMultilevel"/>
    <w:tmpl w:val="BBDA2E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CD450C5"/>
    <w:multiLevelType w:val="hybridMultilevel"/>
    <w:tmpl w:val="E7AC441A"/>
    <w:lvl w:ilvl="0" w:tplc="1E96A0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7CE6FA2"/>
    <w:multiLevelType w:val="hybridMultilevel"/>
    <w:tmpl w:val="B6B01F10"/>
    <w:lvl w:ilvl="0" w:tplc="F9B072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7FFB0EBF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31"/>
  </w:num>
  <w:num w:numId="5">
    <w:abstractNumId w:val="28"/>
  </w:num>
  <w:num w:numId="6">
    <w:abstractNumId w:val="11"/>
  </w:num>
  <w:num w:numId="7">
    <w:abstractNumId w:val="32"/>
  </w:num>
  <w:num w:numId="8">
    <w:abstractNumId w:val="22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27"/>
  </w:num>
  <w:num w:numId="14">
    <w:abstractNumId w:val="24"/>
  </w:num>
  <w:num w:numId="15">
    <w:abstractNumId w:val="0"/>
  </w:num>
  <w:num w:numId="16">
    <w:abstractNumId w:val="18"/>
  </w:num>
  <w:num w:numId="17">
    <w:abstractNumId w:val="26"/>
  </w:num>
  <w:num w:numId="18">
    <w:abstractNumId w:val="10"/>
  </w:num>
  <w:num w:numId="19">
    <w:abstractNumId w:val="17"/>
  </w:num>
  <w:num w:numId="20">
    <w:abstractNumId w:val="3"/>
  </w:num>
  <w:num w:numId="21">
    <w:abstractNumId w:val="19"/>
  </w:num>
  <w:num w:numId="22">
    <w:abstractNumId w:val="1"/>
  </w:num>
  <w:num w:numId="23">
    <w:abstractNumId w:val="20"/>
  </w:num>
  <w:num w:numId="24">
    <w:abstractNumId w:val="14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2"/>
  </w:num>
  <w:num w:numId="30">
    <w:abstractNumId w:val="33"/>
  </w:num>
  <w:num w:numId="31">
    <w:abstractNumId w:val="7"/>
  </w:num>
  <w:num w:numId="32">
    <w:abstractNumId w:val="9"/>
  </w:num>
  <w:num w:numId="33">
    <w:abstractNumId w:val="8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BB"/>
    <w:rsid w:val="0000671C"/>
    <w:rsid w:val="00012983"/>
    <w:rsid w:val="00013274"/>
    <w:rsid w:val="000163BB"/>
    <w:rsid w:val="00020086"/>
    <w:rsid w:val="00024DBE"/>
    <w:rsid w:val="00026F62"/>
    <w:rsid w:val="00034F6E"/>
    <w:rsid w:val="00040115"/>
    <w:rsid w:val="00040BCF"/>
    <w:rsid w:val="00042AA2"/>
    <w:rsid w:val="00045934"/>
    <w:rsid w:val="00055251"/>
    <w:rsid w:val="000564E1"/>
    <w:rsid w:val="00081655"/>
    <w:rsid w:val="00094C8C"/>
    <w:rsid w:val="000B4622"/>
    <w:rsid w:val="000C2133"/>
    <w:rsid w:val="000C2EB0"/>
    <w:rsid w:val="000C6CC4"/>
    <w:rsid w:val="00101F07"/>
    <w:rsid w:val="001211C3"/>
    <w:rsid w:val="001245E4"/>
    <w:rsid w:val="00135968"/>
    <w:rsid w:val="0014406E"/>
    <w:rsid w:val="00144FB3"/>
    <w:rsid w:val="00151908"/>
    <w:rsid w:val="00153994"/>
    <w:rsid w:val="001641CE"/>
    <w:rsid w:val="00165533"/>
    <w:rsid w:val="00194483"/>
    <w:rsid w:val="00194E29"/>
    <w:rsid w:val="001B25A8"/>
    <w:rsid w:val="001C7B76"/>
    <w:rsid w:val="001E255E"/>
    <w:rsid w:val="001E331F"/>
    <w:rsid w:val="001E4A63"/>
    <w:rsid w:val="001E734D"/>
    <w:rsid w:val="001E7DEB"/>
    <w:rsid w:val="0020044C"/>
    <w:rsid w:val="00204C8A"/>
    <w:rsid w:val="002057DC"/>
    <w:rsid w:val="00211CCB"/>
    <w:rsid w:val="00216809"/>
    <w:rsid w:val="00232204"/>
    <w:rsid w:val="00245C34"/>
    <w:rsid w:val="00253839"/>
    <w:rsid w:val="00280D1B"/>
    <w:rsid w:val="00290B33"/>
    <w:rsid w:val="0029634C"/>
    <w:rsid w:val="00296508"/>
    <w:rsid w:val="002B3628"/>
    <w:rsid w:val="002C1147"/>
    <w:rsid w:val="002D2125"/>
    <w:rsid w:val="002F2D67"/>
    <w:rsid w:val="002F4C15"/>
    <w:rsid w:val="0030344C"/>
    <w:rsid w:val="0030420F"/>
    <w:rsid w:val="00316824"/>
    <w:rsid w:val="00317EB8"/>
    <w:rsid w:val="00320571"/>
    <w:rsid w:val="003237CC"/>
    <w:rsid w:val="0033593A"/>
    <w:rsid w:val="00344DED"/>
    <w:rsid w:val="00356C91"/>
    <w:rsid w:val="00362AE4"/>
    <w:rsid w:val="0038475C"/>
    <w:rsid w:val="00387F45"/>
    <w:rsid w:val="00391D94"/>
    <w:rsid w:val="003A195D"/>
    <w:rsid w:val="003A3B09"/>
    <w:rsid w:val="003C27B5"/>
    <w:rsid w:val="003C5BE3"/>
    <w:rsid w:val="003D1D07"/>
    <w:rsid w:val="003F1CDF"/>
    <w:rsid w:val="00406F72"/>
    <w:rsid w:val="0043406E"/>
    <w:rsid w:val="0044615F"/>
    <w:rsid w:val="004478AC"/>
    <w:rsid w:val="004672FC"/>
    <w:rsid w:val="00482DBB"/>
    <w:rsid w:val="00496603"/>
    <w:rsid w:val="004A3C66"/>
    <w:rsid w:val="004C0DD3"/>
    <w:rsid w:val="004C182C"/>
    <w:rsid w:val="004C4BA5"/>
    <w:rsid w:val="004D1FD6"/>
    <w:rsid w:val="004E6A03"/>
    <w:rsid w:val="004F370E"/>
    <w:rsid w:val="00511DD0"/>
    <w:rsid w:val="0052212E"/>
    <w:rsid w:val="005233B3"/>
    <w:rsid w:val="005274F8"/>
    <w:rsid w:val="00535EEF"/>
    <w:rsid w:val="005466C4"/>
    <w:rsid w:val="00555796"/>
    <w:rsid w:val="005602BF"/>
    <w:rsid w:val="00560360"/>
    <w:rsid w:val="00573E8E"/>
    <w:rsid w:val="005864F7"/>
    <w:rsid w:val="005B14F9"/>
    <w:rsid w:val="005B61BF"/>
    <w:rsid w:val="005D25B0"/>
    <w:rsid w:val="005D7CF2"/>
    <w:rsid w:val="005E33CF"/>
    <w:rsid w:val="005F7E3E"/>
    <w:rsid w:val="0060521D"/>
    <w:rsid w:val="00605D6E"/>
    <w:rsid w:val="00631D75"/>
    <w:rsid w:val="00632888"/>
    <w:rsid w:val="00665FAD"/>
    <w:rsid w:val="00685BA6"/>
    <w:rsid w:val="0069333F"/>
    <w:rsid w:val="00694864"/>
    <w:rsid w:val="00695536"/>
    <w:rsid w:val="00695EAD"/>
    <w:rsid w:val="006B68A2"/>
    <w:rsid w:val="006C1EAC"/>
    <w:rsid w:val="006C5E8D"/>
    <w:rsid w:val="006D2BF6"/>
    <w:rsid w:val="006D7E79"/>
    <w:rsid w:val="006F0D6E"/>
    <w:rsid w:val="006F0DE9"/>
    <w:rsid w:val="006F22BE"/>
    <w:rsid w:val="006F2448"/>
    <w:rsid w:val="006F4D55"/>
    <w:rsid w:val="00701398"/>
    <w:rsid w:val="00733BD9"/>
    <w:rsid w:val="007529F9"/>
    <w:rsid w:val="007576E1"/>
    <w:rsid w:val="0076252E"/>
    <w:rsid w:val="007727EE"/>
    <w:rsid w:val="0077305C"/>
    <w:rsid w:val="007947FE"/>
    <w:rsid w:val="007977B4"/>
    <w:rsid w:val="007A7CC8"/>
    <w:rsid w:val="007B6771"/>
    <w:rsid w:val="007C0CB4"/>
    <w:rsid w:val="007E1629"/>
    <w:rsid w:val="007F55E1"/>
    <w:rsid w:val="008316F5"/>
    <w:rsid w:val="00832540"/>
    <w:rsid w:val="00841E99"/>
    <w:rsid w:val="0084477A"/>
    <w:rsid w:val="00857A95"/>
    <w:rsid w:val="008816CF"/>
    <w:rsid w:val="008852A0"/>
    <w:rsid w:val="008E45B3"/>
    <w:rsid w:val="008F4A6D"/>
    <w:rsid w:val="00902B61"/>
    <w:rsid w:val="0091122D"/>
    <w:rsid w:val="00914312"/>
    <w:rsid w:val="00931F97"/>
    <w:rsid w:val="00966B0C"/>
    <w:rsid w:val="00984021"/>
    <w:rsid w:val="00985653"/>
    <w:rsid w:val="009903E8"/>
    <w:rsid w:val="009B0ABD"/>
    <w:rsid w:val="009D27AB"/>
    <w:rsid w:val="009D4E2B"/>
    <w:rsid w:val="009D72EE"/>
    <w:rsid w:val="009E55CA"/>
    <w:rsid w:val="00A10376"/>
    <w:rsid w:val="00A217BD"/>
    <w:rsid w:val="00A31F6C"/>
    <w:rsid w:val="00A45EC6"/>
    <w:rsid w:val="00A47DFD"/>
    <w:rsid w:val="00A7261D"/>
    <w:rsid w:val="00A81527"/>
    <w:rsid w:val="00AC15BF"/>
    <w:rsid w:val="00AE0DE9"/>
    <w:rsid w:val="00AE23AD"/>
    <w:rsid w:val="00B11869"/>
    <w:rsid w:val="00B12D37"/>
    <w:rsid w:val="00B2173E"/>
    <w:rsid w:val="00B2558A"/>
    <w:rsid w:val="00B307EA"/>
    <w:rsid w:val="00B51F10"/>
    <w:rsid w:val="00B5474F"/>
    <w:rsid w:val="00B7742D"/>
    <w:rsid w:val="00B90F06"/>
    <w:rsid w:val="00B918B9"/>
    <w:rsid w:val="00BC576E"/>
    <w:rsid w:val="00BE32EC"/>
    <w:rsid w:val="00BF049E"/>
    <w:rsid w:val="00BF170F"/>
    <w:rsid w:val="00BF4875"/>
    <w:rsid w:val="00BF52B8"/>
    <w:rsid w:val="00C0332B"/>
    <w:rsid w:val="00C27685"/>
    <w:rsid w:val="00C43C4E"/>
    <w:rsid w:val="00C54A08"/>
    <w:rsid w:val="00C6193C"/>
    <w:rsid w:val="00C97BD5"/>
    <w:rsid w:val="00CA362C"/>
    <w:rsid w:val="00CB7A28"/>
    <w:rsid w:val="00CE0A59"/>
    <w:rsid w:val="00CE281E"/>
    <w:rsid w:val="00CF7A16"/>
    <w:rsid w:val="00D25C45"/>
    <w:rsid w:val="00D33388"/>
    <w:rsid w:val="00D771CE"/>
    <w:rsid w:val="00D77AD8"/>
    <w:rsid w:val="00DA7629"/>
    <w:rsid w:val="00DC0472"/>
    <w:rsid w:val="00DF3FD9"/>
    <w:rsid w:val="00E409C3"/>
    <w:rsid w:val="00E44632"/>
    <w:rsid w:val="00E5458E"/>
    <w:rsid w:val="00EE216F"/>
    <w:rsid w:val="00EE21D1"/>
    <w:rsid w:val="00EF7EFD"/>
    <w:rsid w:val="00F1240A"/>
    <w:rsid w:val="00F26644"/>
    <w:rsid w:val="00F54C5F"/>
    <w:rsid w:val="00F622B0"/>
    <w:rsid w:val="00F70D2A"/>
    <w:rsid w:val="00F8453D"/>
    <w:rsid w:val="00F84588"/>
    <w:rsid w:val="00F8674B"/>
    <w:rsid w:val="00F950A9"/>
    <w:rsid w:val="00F95F68"/>
    <w:rsid w:val="00FB1715"/>
    <w:rsid w:val="00FD1C44"/>
    <w:rsid w:val="00FD76DB"/>
    <w:rsid w:val="00FE062C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89BD"/>
  <w15:docId w15:val="{16811920-6E24-4B7D-A898-D95B8B87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37C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3237CC"/>
    <w:rPr>
      <w:i/>
      <w:iCs/>
    </w:rPr>
  </w:style>
  <w:style w:type="character" w:styleId="Hipercze">
    <w:name w:val="Hyperlink"/>
    <w:basedOn w:val="Domylnaczcionkaakapitu"/>
    <w:uiPriority w:val="99"/>
    <w:unhideWhenUsed/>
    <w:rsid w:val="003237C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E4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44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D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D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D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D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7B76"/>
  </w:style>
  <w:style w:type="paragraph" w:styleId="Stopka">
    <w:name w:val="footer"/>
    <w:basedOn w:val="Normalny"/>
    <w:link w:val="StopkaZnak"/>
    <w:uiPriority w:val="99"/>
    <w:unhideWhenUsed/>
    <w:rsid w:val="001C7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7B7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12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12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12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2313</Words>
  <Characters>13884</Characters>
  <Application>Microsoft Office Word</Application>
  <DocSecurity>4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Meisinger</dc:creator>
  <cp:lastModifiedBy>UG SL</cp:lastModifiedBy>
  <cp:revision>2</cp:revision>
  <cp:lastPrinted>2020-12-11T07:51:00Z</cp:lastPrinted>
  <dcterms:created xsi:type="dcterms:W3CDTF">2021-06-25T07:55:00Z</dcterms:created>
  <dcterms:modified xsi:type="dcterms:W3CDTF">2021-06-25T07:55:00Z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2102244655</vt:i4>
  </property>
</Properties>
</file>