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72FE" w14:textId="2125C359" w:rsidR="00D231DE" w:rsidRDefault="005361BA" w:rsidP="00506725">
      <w:pPr>
        <w:spacing w:line="360" w:lineRule="auto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1</w:t>
      </w:r>
      <w:r w:rsidR="00A93B64">
        <w:rPr>
          <w:bCs/>
          <w:i/>
          <w:iCs/>
          <w:sz w:val="24"/>
          <w:szCs w:val="24"/>
        </w:rPr>
        <w:t>7</w:t>
      </w:r>
      <w:r w:rsidR="00506725">
        <w:rPr>
          <w:bCs/>
          <w:i/>
          <w:iCs/>
          <w:sz w:val="24"/>
          <w:szCs w:val="24"/>
        </w:rPr>
        <w:t>.</w:t>
      </w:r>
      <w:r w:rsidR="001D7D69" w:rsidRPr="00036E56">
        <w:rPr>
          <w:bCs/>
          <w:i/>
          <w:iCs/>
          <w:sz w:val="24"/>
          <w:szCs w:val="24"/>
        </w:rPr>
        <w:t>202</w:t>
      </w:r>
      <w:r w:rsidR="00DC1F60">
        <w:rPr>
          <w:bCs/>
          <w:i/>
          <w:iCs/>
          <w:sz w:val="24"/>
          <w:szCs w:val="24"/>
        </w:rPr>
        <w:t>4</w:t>
      </w:r>
      <w:r w:rsidR="00935A19" w:rsidRPr="00036E56">
        <w:rPr>
          <w:bCs/>
          <w:i/>
          <w:iCs/>
          <w:sz w:val="24"/>
          <w:szCs w:val="24"/>
        </w:rPr>
        <w:t>.</w:t>
      </w:r>
      <w:r w:rsidR="00935A19" w:rsidRPr="00016B87">
        <w:rPr>
          <w:i/>
          <w:sz w:val="24"/>
          <w:szCs w:val="24"/>
        </w:rPr>
        <w:t>Nabór  na wolne stanowisko  urzędnicze w Urzędzie Gminy Suchy Las, ul. Szkolna</w:t>
      </w:r>
      <w:r w:rsidR="00506725">
        <w:rPr>
          <w:i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13</w:t>
      </w:r>
      <w:r w:rsidR="00935A19" w:rsidRPr="00016B87">
        <w:rPr>
          <w:b/>
          <w:sz w:val="24"/>
          <w:szCs w:val="24"/>
        </w:rPr>
        <w:t xml:space="preserve">   </w:t>
      </w:r>
    </w:p>
    <w:p w14:paraId="3C7A5FD7" w14:textId="77777777" w:rsidR="001E1AF4" w:rsidRPr="001D7D69" w:rsidRDefault="001E1AF4" w:rsidP="00506725">
      <w:pPr>
        <w:spacing w:line="360" w:lineRule="auto"/>
        <w:rPr>
          <w:b/>
          <w:sz w:val="24"/>
          <w:szCs w:val="24"/>
        </w:rPr>
      </w:pPr>
    </w:p>
    <w:p w14:paraId="0FC2F193" w14:textId="77777777" w:rsidR="00DC1F60" w:rsidRDefault="00DC1F60" w:rsidP="001E1AF4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6320A3B4" w14:textId="68849DE5" w:rsidR="001E1AF4" w:rsidRPr="001E1AF4" w:rsidRDefault="00DC1F60" w:rsidP="001E1AF4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0" w:name="_Hlk181253055"/>
      <w:bookmarkStart w:id="1" w:name="_Hlk181253033"/>
      <w:r w:rsidR="001E1AF4" w:rsidRPr="001E1AF4">
        <w:rPr>
          <w:b/>
        </w:rPr>
        <w:t xml:space="preserve">ds. </w:t>
      </w:r>
      <w:bookmarkStart w:id="2" w:name="_Hlk181253076"/>
      <w:r w:rsidR="001E1AF4" w:rsidRPr="001E1AF4">
        <w:rPr>
          <w:b/>
        </w:rPr>
        <w:t>obronnych</w:t>
      </w:r>
    </w:p>
    <w:p w14:paraId="15CFAB6E" w14:textId="76352E44" w:rsidR="006726BB" w:rsidRDefault="001E1AF4" w:rsidP="001E1AF4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1E1AF4">
        <w:rPr>
          <w:b/>
        </w:rPr>
        <w:t>w Referacie Bezpieczeństwa</w:t>
      </w:r>
      <w:bookmarkEnd w:id="2"/>
      <w:r w:rsidRPr="001E1AF4">
        <w:rPr>
          <w:b/>
        </w:rPr>
        <w:t xml:space="preserve"> </w:t>
      </w:r>
      <w:bookmarkEnd w:id="0"/>
      <w:r w:rsidRPr="001E1AF4">
        <w:rPr>
          <w:b/>
        </w:rPr>
        <w:t>Urzędu Gminy Suchy Las</w:t>
      </w:r>
    </w:p>
    <w:bookmarkEnd w:id="1"/>
    <w:p w14:paraId="5D3FFCC3" w14:textId="77777777" w:rsidR="001E1AF4" w:rsidRPr="00016B87" w:rsidRDefault="001E1AF4" w:rsidP="001E1AF4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6D2A4A01" w:rsidR="00D231DE" w:rsidRPr="001E1AF4" w:rsidRDefault="00DC1F60" w:rsidP="001E1AF4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bookmarkStart w:id="3" w:name="_Hlk181254065"/>
      <w:r w:rsidRPr="002454BB">
        <w:rPr>
          <w:sz w:val="24"/>
          <w:szCs w:val="24"/>
        </w:rPr>
        <w:t xml:space="preserve">ds. </w:t>
      </w:r>
      <w:r w:rsidR="001E1AF4" w:rsidRPr="001E1AF4">
        <w:rPr>
          <w:sz w:val="24"/>
          <w:szCs w:val="24"/>
        </w:rPr>
        <w:t>obronnych</w:t>
      </w:r>
      <w:r w:rsidR="001E1AF4">
        <w:rPr>
          <w:sz w:val="24"/>
          <w:szCs w:val="24"/>
        </w:rPr>
        <w:t xml:space="preserve"> </w:t>
      </w:r>
      <w:r w:rsidR="001E1AF4" w:rsidRPr="001E1AF4">
        <w:rPr>
          <w:sz w:val="24"/>
          <w:szCs w:val="24"/>
        </w:rPr>
        <w:t>w Referacie Bezpieczeństwa</w:t>
      </w:r>
      <w:bookmarkEnd w:id="3"/>
      <w:r w:rsidR="001E1AF4">
        <w:rPr>
          <w:sz w:val="24"/>
          <w:szCs w:val="24"/>
        </w:rPr>
        <w:t>.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5768C16" w14:textId="77777777" w:rsidR="009A55A6" w:rsidRPr="009A55A6" w:rsidRDefault="00B83A3E" w:rsidP="005361BA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4444E389" w14:textId="3117A533" w:rsidR="009A55A6" w:rsidRPr="00DF4E0C" w:rsidRDefault="009A55A6" w:rsidP="00A93B6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przestrzeganie zasad ujętych w „Standardach ochrony małoletnich w Urzędzie Gminy Suchy Las” wprowadzonych  Zarządzeniem nr 130/2024 Wójta Gminy Suchy Las z dnia 13 sierpnia 2024 r. w oparciu o art. 22b ustawy z dnia 13 maja 2016 r. o przeciwdziałaniu zagrożeniom przestępczością na tle seksualnym i ochronie małoletnich (t.j. Dz. U. z 2024 r. poz. 560)</w:t>
      </w:r>
      <w:r w:rsidR="005361BA" w:rsidRPr="00DF4E0C">
        <w:rPr>
          <w:sz w:val="24"/>
          <w:szCs w:val="24"/>
        </w:rPr>
        <w:t>,</w:t>
      </w:r>
    </w:p>
    <w:p w14:paraId="6920A6BE" w14:textId="6E72BA76" w:rsidR="00A93B64" w:rsidRPr="00DF4E0C" w:rsidRDefault="00A93B64" w:rsidP="00A93B6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wykształcenie wyższe</w:t>
      </w:r>
      <w:bookmarkStart w:id="4" w:name="_Hlk180143371"/>
      <w:r w:rsidR="00BB58EB" w:rsidRPr="00DF4E0C">
        <w:rPr>
          <w:sz w:val="24"/>
          <w:szCs w:val="24"/>
        </w:rPr>
        <w:t>,</w:t>
      </w:r>
      <w:r w:rsidR="000D7A5E" w:rsidRPr="00DF4E0C">
        <w:rPr>
          <w:sz w:val="24"/>
          <w:szCs w:val="24"/>
        </w:rPr>
        <w:t xml:space="preserve"> preferowani absolwenci szkół wojskowych lub</w:t>
      </w:r>
      <w:r w:rsidR="006406DB" w:rsidRPr="00DF4E0C">
        <w:rPr>
          <w:sz w:val="24"/>
          <w:szCs w:val="24"/>
        </w:rPr>
        <w:t xml:space="preserve"> </w:t>
      </w:r>
      <w:r w:rsidR="000D7A5E" w:rsidRPr="00DF4E0C">
        <w:rPr>
          <w:sz w:val="24"/>
          <w:szCs w:val="24"/>
        </w:rPr>
        <w:t xml:space="preserve">cywilnych </w:t>
      </w:r>
      <w:r w:rsidR="006406DB" w:rsidRPr="00DF4E0C">
        <w:rPr>
          <w:sz w:val="24"/>
          <w:szCs w:val="24"/>
        </w:rPr>
        <w:br/>
      </w:r>
      <w:r w:rsidR="000D7A5E" w:rsidRPr="00DF4E0C">
        <w:rPr>
          <w:sz w:val="24"/>
          <w:szCs w:val="24"/>
        </w:rPr>
        <w:t xml:space="preserve">o kierunku bezpieczeństwo narodowe, </w:t>
      </w:r>
    </w:p>
    <w:bookmarkEnd w:id="4"/>
    <w:p w14:paraId="24A9B804" w14:textId="193BC093" w:rsidR="00A93B64" w:rsidRPr="00DF4E0C" w:rsidRDefault="00BB58EB" w:rsidP="000D7A5E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 xml:space="preserve">co najmniej </w:t>
      </w:r>
      <w:r w:rsidR="00074EC4" w:rsidRPr="00DF4E0C">
        <w:rPr>
          <w:sz w:val="24"/>
          <w:szCs w:val="24"/>
        </w:rPr>
        <w:t xml:space="preserve">roczne </w:t>
      </w:r>
      <w:r w:rsidRPr="00DF4E0C">
        <w:rPr>
          <w:sz w:val="24"/>
          <w:szCs w:val="24"/>
        </w:rPr>
        <w:t>doświadczenie w pracy na stanowiskach urzędniczych w administracji publicznej w charakterze zgodnym z wymaganiami na danym stanowisku,</w:t>
      </w:r>
    </w:p>
    <w:p w14:paraId="65ACF9C8" w14:textId="3FB7B7FE" w:rsidR="00F76FC8" w:rsidRPr="00DF4E0C" w:rsidRDefault="00F76FC8" w:rsidP="000D7A5E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wiedza odnośnie zadań gminy z zakresu obronności</w:t>
      </w:r>
      <w:r w:rsidR="00074EC4" w:rsidRPr="00DF4E0C">
        <w:rPr>
          <w:sz w:val="24"/>
          <w:szCs w:val="24"/>
        </w:rPr>
        <w:t xml:space="preserve"> oraz zarządzania kryzysowego, </w:t>
      </w:r>
    </w:p>
    <w:p w14:paraId="6D748DD8" w14:textId="3AA5D1CC" w:rsidR="00F76FC8" w:rsidRPr="00DF4E0C" w:rsidRDefault="00F76FC8" w:rsidP="000D7A5E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 xml:space="preserve">znajomość przepisów ustaw: o obronie ojczyny, </w:t>
      </w:r>
      <w:r w:rsidR="00074EC4" w:rsidRPr="00DF4E0C">
        <w:rPr>
          <w:sz w:val="24"/>
          <w:szCs w:val="24"/>
        </w:rPr>
        <w:t xml:space="preserve">o zarządzaniu kryzysowym, </w:t>
      </w:r>
      <w:r w:rsidR="006406DB" w:rsidRPr="00DF4E0C">
        <w:rPr>
          <w:sz w:val="24"/>
          <w:szCs w:val="24"/>
        </w:rPr>
        <w:t xml:space="preserve">o ochronie informacji niejawnych, </w:t>
      </w:r>
      <w:r w:rsidR="00074EC4" w:rsidRPr="00DF4E0C">
        <w:rPr>
          <w:sz w:val="24"/>
          <w:szCs w:val="24"/>
        </w:rPr>
        <w:t xml:space="preserve">o samorządzie gminnym, </w:t>
      </w:r>
      <w:r w:rsidRPr="00DF4E0C">
        <w:rPr>
          <w:sz w:val="24"/>
          <w:szCs w:val="24"/>
        </w:rPr>
        <w:t>kodeks postępowania administracyjnego</w:t>
      </w:r>
      <w:r w:rsidR="006406DB" w:rsidRPr="00DF4E0C">
        <w:rPr>
          <w:sz w:val="24"/>
          <w:szCs w:val="24"/>
        </w:rPr>
        <w:t xml:space="preserve"> oraz rozporządzeń z zakresu świadczeń osobistych i rzeczowych na rzecz obrony w czasie pokoju i w czasie wojny oraz gotowości obronnej państwa i kwalifikacji wojskowej,</w:t>
      </w:r>
    </w:p>
    <w:p w14:paraId="1E0547FF" w14:textId="77777777" w:rsidR="00A93B64" w:rsidRPr="00DF4E0C" w:rsidRDefault="00A93B64" w:rsidP="00A93B6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dobra znajomość programów komputerowych MS Word i Excel,</w:t>
      </w:r>
    </w:p>
    <w:p w14:paraId="4BA7D39C" w14:textId="77777777" w:rsidR="00A93B64" w:rsidRPr="002454BB" w:rsidRDefault="00A93B64" w:rsidP="00A93B6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posiadanie prawa jazdy kat. B i samochodu.</w:t>
      </w:r>
    </w:p>
    <w:p w14:paraId="3B3CAF98" w14:textId="77777777" w:rsidR="00D123E1" w:rsidRPr="00016B87" w:rsidRDefault="00D123E1" w:rsidP="00A93B64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12CF1D44" w14:textId="5FC2D1B9" w:rsidR="00A93B64" w:rsidRPr="00DF4E0C" w:rsidRDefault="00DF4E0C" w:rsidP="00A93B6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p</w:t>
      </w:r>
      <w:r w:rsidR="000D7A5E" w:rsidRPr="00DF4E0C">
        <w:rPr>
          <w:sz w:val="24"/>
          <w:szCs w:val="24"/>
        </w:rPr>
        <w:t>osiadanie</w:t>
      </w:r>
      <w:r w:rsidRPr="00DF4E0C">
        <w:rPr>
          <w:sz w:val="24"/>
          <w:szCs w:val="24"/>
        </w:rPr>
        <w:t xml:space="preserve"> </w:t>
      </w:r>
      <w:r w:rsidR="005E4137" w:rsidRPr="00DF4E0C">
        <w:rPr>
          <w:sz w:val="24"/>
          <w:szCs w:val="24"/>
        </w:rPr>
        <w:t>p</w:t>
      </w:r>
      <w:r w:rsidR="00A93B64" w:rsidRPr="00DF4E0C">
        <w:rPr>
          <w:sz w:val="24"/>
          <w:szCs w:val="24"/>
        </w:rPr>
        <w:t>oświadczeni</w:t>
      </w:r>
      <w:r w:rsidR="000D7A5E" w:rsidRPr="00DF4E0C">
        <w:rPr>
          <w:sz w:val="24"/>
          <w:szCs w:val="24"/>
        </w:rPr>
        <w:t>a</w:t>
      </w:r>
      <w:r w:rsidR="005E4137" w:rsidRPr="00DF4E0C">
        <w:rPr>
          <w:sz w:val="24"/>
          <w:szCs w:val="24"/>
        </w:rPr>
        <w:t xml:space="preserve"> </w:t>
      </w:r>
      <w:r w:rsidR="00A93B64" w:rsidRPr="00DF4E0C">
        <w:rPr>
          <w:sz w:val="24"/>
          <w:szCs w:val="24"/>
        </w:rPr>
        <w:t xml:space="preserve">bezpieczeństwa do przetwarzania informacji niejawnych </w:t>
      </w:r>
      <w:r w:rsidR="000D7A5E" w:rsidRPr="00DF4E0C">
        <w:rPr>
          <w:sz w:val="24"/>
          <w:szCs w:val="24"/>
        </w:rPr>
        <w:br/>
      </w:r>
      <w:r w:rsidR="00A93B64" w:rsidRPr="00DF4E0C">
        <w:rPr>
          <w:sz w:val="24"/>
          <w:szCs w:val="24"/>
        </w:rPr>
        <w:t>o klauzuli „poufne”</w:t>
      </w:r>
      <w:r w:rsidR="00074EC4" w:rsidRPr="00DF4E0C">
        <w:rPr>
          <w:sz w:val="24"/>
          <w:szCs w:val="24"/>
        </w:rPr>
        <w:t>,</w:t>
      </w:r>
    </w:p>
    <w:p w14:paraId="35D0E383" w14:textId="71EB2CE3" w:rsidR="000D7A5E" w:rsidRPr="00DF4E0C" w:rsidRDefault="000D7A5E" w:rsidP="00A93B6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DF4E0C">
        <w:rPr>
          <w:sz w:val="24"/>
          <w:szCs w:val="24"/>
        </w:rPr>
        <w:t xml:space="preserve">doświadczenie w zawodowej </w:t>
      </w:r>
      <w:r w:rsidR="00F76FC8" w:rsidRPr="00DF4E0C">
        <w:rPr>
          <w:sz w:val="24"/>
          <w:szCs w:val="24"/>
        </w:rPr>
        <w:t>służbie wojskowe</w:t>
      </w:r>
      <w:r w:rsidR="00166B26" w:rsidRPr="00DF4E0C">
        <w:rPr>
          <w:sz w:val="24"/>
          <w:szCs w:val="24"/>
        </w:rPr>
        <w:t>j lub w innych służbach mundurowych,</w:t>
      </w:r>
    </w:p>
    <w:p w14:paraId="5BEBA6BF" w14:textId="06C55B14" w:rsidR="00166B26" w:rsidRPr="00DF4E0C" w:rsidRDefault="00074EC4" w:rsidP="00A93B6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odporność na stres i umiejętność pracy pod presją czasu,</w:t>
      </w:r>
    </w:p>
    <w:p w14:paraId="4E1198F6" w14:textId="04A4576B" w:rsidR="00074EC4" w:rsidRPr="00DF4E0C" w:rsidRDefault="00074EC4" w:rsidP="00074EC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dyspozycyjność.</w:t>
      </w:r>
    </w:p>
    <w:p w14:paraId="193971B6" w14:textId="77777777" w:rsidR="006406DB" w:rsidRDefault="006406DB" w:rsidP="006406DB">
      <w:pPr>
        <w:pStyle w:val="Akapitzlist"/>
        <w:spacing w:line="276" w:lineRule="auto"/>
        <w:ind w:left="425"/>
        <w:jc w:val="both"/>
        <w:rPr>
          <w:sz w:val="24"/>
          <w:szCs w:val="24"/>
        </w:rPr>
      </w:pPr>
    </w:p>
    <w:p w14:paraId="24C9A13A" w14:textId="77777777" w:rsidR="00DF4E0C" w:rsidRDefault="00DF4E0C" w:rsidP="006406DB">
      <w:pPr>
        <w:pStyle w:val="Akapitzlist"/>
        <w:spacing w:line="276" w:lineRule="auto"/>
        <w:ind w:left="425"/>
        <w:jc w:val="both"/>
        <w:rPr>
          <w:sz w:val="24"/>
          <w:szCs w:val="24"/>
        </w:rPr>
      </w:pPr>
    </w:p>
    <w:p w14:paraId="0001DA76" w14:textId="77777777" w:rsidR="00DF4E0C" w:rsidRPr="00074EC4" w:rsidRDefault="00DF4E0C" w:rsidP="006406DB">
      <w:pPr>
        <w:pStyle w:val="Akapitzlist"/>
        <w:spacing w:line="276" w:lineRule="auto"/>
        <w:ind w:left="425"/>
        <w:jc w:val="both"/>
        <w:rPr>
          <w:sz w:val="24"/>
          <w:szCs w:val="24"/>
        </w:rPr>
      </w:pPr>
    </w:p>
    <w:p w14:paraId="781899F4" w14:textId="77777777" w:rsidR="00D123E1" w:rsidRPr="00016B87" w:rsidRDefault="00D123E1" w:rsidP="00A93B64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lastRenderedPageBreak/>
        <w:t xml:space="preserve">Zakres zadań wykonywanych na stanowisku: </w:t>
      </w:r>
    </w:p>
    <w:p w14:paraId="245E1F7E" w14:textId="2628221A" w:rsidR="00A93B64" w:rsidRPr="00DF4E0C" w:rsidRDefault="00A93B64" w:rsidP="00A93B64">
      <w:pPr>
        <w:spacing w:line="276" w:lineRule="auto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Praca na stanowisku ds. obronnych polega w szczególności na planowaniu i realizacji zadań obronnych, w tym świadczeń na rzecz obronności, utrzymaniu gminnego stanowiska kierowania, planowaniu przedsięwzięć gminy w zakresie utrzymania odpowiedniego stanu obronnego, wykonywaniu sprawozdań i niezbędnej dokumentacji. Do zadań tego stanowiska należy również pełnienie funkcji pełnomocnika ds. ochrony informacji niejawnych.</w:t>
      </w:r>
      <w:r w:rsidR="00074EC4" w:rsidRPr="00DF4E0C">
        <w:rPr>
          <w:sz w:val="24"/>
          <w:szCs w:val="24"/>
        </w:rPr>
        <w:t xml:space="preserve"> </w:t>
      </w:r>
      <w:r w:rsidR="00074EC4" w:rsidRPr="00DF4E0C">
        <w:rPr>
          <w:sz w:val="24"/>
          <w:szCs w:val="24"/>
        </w:rPr>
        <w:br/>
        <w:t xml:space="preserve">Na przedmiotowym stanowisku realizowane będą także niektóre obowiązki związane </w:t>
      </w:r>
      <w:r w:rsidR="00074EC4" w:rsidRPr="00DF4E0C">
        <w:rPr>
          <w:sz w:val="24"/>
          <w:szCs w:val="24"/>
        </w:rPr>
        <w:br/>
        <w:t xml:space="preserve">z zadaniami gminy z zakresu zarządzania kryzysowego. </w:t>
      </w:r>
      <w:r w:rsidR="00F76FC8" w:rsidRPr="00DF4E0C">
        <w:rPr>
          <w:sz w:val="24"/>
          <w:szCs w:val="24"/>
        </w:rPr>
        <w:t>Osoba zatrudniona na tym stanowisku będzie</w:t>
      </w:r>
      <w:r w:rsidR="00074EC4" w:rsidRPr="00DF4E0C">
        <w:rPr>
          <w:sz w:val="24"/>
          <w:szCs w:val="24"/>
        </w:rPr>
        <w:t xml:space="preserve"> zastępować Kierownika Referatu w razie jego nieobecność. </w:t>
      </w:r>
      <w:r w:rsidR="00F76FC8" w:rsidRPr="00DF4E0C">
        <w:rPr>
          <w:sz w:val="24"/>
          <w:szCs w:val="24"/>
        </w:rPr>
        <w:t xml:space="preserve"> </w:t>
      </w:r>
      <w:r w:rsidR="00C020D8" w:rsidRPr="00DF4E0C">
        <w:rPr>
          <w:sz w:val="24"/>
          <w:szCs w:val="24"/>
        </w:rPr>
        <w:t>Praca wymaga współpracy ze wszystkimi komórkami organizacyjnymi Urzędu Gminy, a także z jednostkami administracji publicznej</w:t>
      </w:r>
      <w:r w:rsidR="006406DB" w:rsidRPr="00DF4E0C">
        <w:rPr>
          <w:sz w:val="24"/>
          <w:szCs w:val="24"/>
        </w:rPr>
        <w:t xml:space="preserve"> i </w:t>
      </w:r>
      <w:r w:rsidR="00C020D8" w:rsidRPr="00DF4E0C">
        <w:rPr>
          <w:sz w:val="24"/>
          <w:szCs w:val="24"/>
        </w:rPr>
        <w:t xml:space="preserve">administracji wojskowej. </w:t>
      </w:r>
    </w:p>
    <w:p w14:paraId="6A84F0C3" w14:textId="30C10C94" w:rsidR="001D7D69" w:rsidRPr="00DF4E0C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DF4E0C">
        <w:rPr>
          <w:b/>
          <w:i/>
          <w:sz w:val="24"/>
          <w:szCs w:val="24"/>
        </w:rPr>
        <w:t xml:space="preserve">Informacja o warunkach pracy: </w:t>
      </w:r>
    </w:p>
    <w:p w14:paraId="13383605" w14:textId="065932A0" w:rsidR="001D7D69" w:rsidRPr="00DF4E0C" w:rsidRDefault="001D7D69" w:rsidP="001D7D69">
      <w:pPr>
        <w:spacing w:line="276" w:lineRule="auto"/>
        <w:jc w:val="both"/>
        <w:rPr>
          <w:sz w:val="24"/>
          <w:szCs w:val="24"/>
        </w:rPr>
      </w:pPr>
      <w:r w:rsidRPr="00DF4E0C">
        <w:rPr>
          <w:sz w:val="24"/>
          <w:szCs w:val="24"/>
        </w:rPr>
        <w:t>Praca w pełnym wymiarze</w:t>
      </w:r>
      <w:r w:rsidR="00C020D8" w:rsidRPr="00DF4E0C">
        <w:rPr>
          <w:sz w:val="24"/>
          <w:szCs w:val="24"/>
        </w:rPr>
        <w:t xml:space="preserve"> </w:t>
      </w:r>
      <w:r w:rsidRPr="00DF4E0C">
        <w:rPr>
          <w:sz w:val="24"/>
          <w:szCs w:val="24"/>
        </w:rPr>
        <w:t>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6E7D12F0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7777777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77777777" w:rsidR="001D7D69" w:rsidRPr="00016B87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54B39BC" w14:textId="28079134" w:rsidR="001D7D69" w:rsidRPr="00E13241" w:rsidRDefault="001D7D69" w:rsidP="00E13241">
      <w:pPr>
        <w:spacing w:before="120" w:line="276" w:lineRule="auto"/>
        <w:jc w:val="both"/>
        <w:rPr>
          <w:b/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5361BA">
        <w:rPr>
          <w:b/>
          <w:sz w:val="24"/>
          <w:szCs w:val="24"/>
        </w:rPr>
        <w:t xml:space="preserve">Nabór </w:t>
      </w:r>
      <w:r w:rsidR="00DA2FBE">
        <w:rPr>
          <w:b/>
          <w:sz w:val="24"/>
          <w:szCs w:val="24"/>
        </w:rPr>
        <w:t xml:space="preserve">kandydatów </w:t>
      </w:r>
      <w:r w:rsidR="005361BA">
        <w:rPr>
          <w:b/>
          <w:sz w:val="24"/>
          <w:szCs w:val="24"/>
        </w:rPr>
        <w:t>na stanowisko</w:t>
      </w:r>
      <w:r w:rsidR="005E4137">
        <w:rPr>
          <w:b/>
          <w:sz w:val="24"/>
          <w:szCs w:val="24"/>
        </w:rPr>
        <w:t xml:space="preserve">                                     </w:t>
      </w:r>
      <w:r w:rsidR="005E4137" w:rsidRPr="005E4137">
        <w:rPr>
          <w:b/>
          <w:sz w:val="24"/>
          <w:szCs w:val="24"/>
        </w:rPr>
        <w:t xml:space="preserve">ds. obronnych w Referacie Bezpieczeństwa </w:t>
      </w:r>
      <w:r w:rsidR="00E13241" w:rsidRPr="00E13241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</w:t>
      </w:r>
      <w:r w:rsidR="00DA2FBE">
        <w:rPr>
          <w:sz w:val="24"/>
          <w:szCs w:val="24"/>
        </w:rPr>
        <w:t xml:space="preserve"> </w:t>
      </w:r>
      <w:r>
        <w:rPr>
          <w:sz w:val="24"/>
          <w:szCs w:val="24"/>
        </w:rPr>
        <w:t>lub w Biurze Kadr i </w:t>
      </w:r>
      <w:r w:rsidRPr="00253388">
        <w:rPr>
          <w:sz w:val="24"/>
          <w:szCs w:val="24"/>
        </w:rPr>
        <w:t>Płac, pok. A17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</w:t>
      </w:r>
      <w:r w:rsidR="005361BA"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w terminie do dnia</w:t>
      </w:r>
      <w:r>
        <w:rPr>
          <w:sz w:val="24"/>
          <w:szCs w:val="24"/>
        </w:rPr>
        <w:t xml:space="preserve"> </w:t>
      </w:r>
      <w:r w:rsidR="00DF4E0C">
        <w:rPr>
          <w:b/>
          <w:bCs/>
          <w:sz w:val="24"/>
          <w:szCs w:val="24"/>
          <w:u w:val="single"/>
        </w:rPr>
        <w:t>20</w:t>
      </w:r>
      <w:r w:rsidR="009060E4">
        <w:rPr>
          <w:b/>
          <w:bCs/>
          <w:sz w:val="24"/>
          <w:szCs w:val="24"/>
          <w:u w:val="single"/>
        </w:rPr>
        <w:t xml:space="preserve"> listopada </w:t>
      </w:r>
      <w:r w:rsidR="00231722" w:rsidRPr="00952FBC">
        <w:rPr>
          <w:b/>
          <w:bCs/>
          <w:sz w:val="24"/>
          <w:szCs w:val="24"/>
          <w:u w:val="single"/>
        </w:rPr>
        <w:t>202</w:t>
      </w:r>
      <w:r w:rsidR="00E944DA" w:rsidRPr="00952FBC">
        <w:rPr>
          <w:b/>
          <w:bCs/>
          <w:sz w:val="24"/>
          <w:szCs w:val="24"/>
          <w:u w:val="single"/>
        </w:rPr>
        <w:t>4</w:t>
      </w:r>
      <w:r w:rsidRPr="00952FBC">
        <w:rPr>
          <w:b/>
          <w:bCs/>
          <w:sz w:val="24"/>
          <w:szCs w:val="24"/>
          <w:u w:val="single"/>
        </w:rPr>
        <w:t> r.</w:t>
      </w:r>
      <w:r w:rsidR="00231722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>Aplikacje, które wpłyną do Urzędu po terminie</w:t>
      </w:r>
      <w:r w:rsidR="005361BA">
        <w:rPr>
          <w:sz w:val="24"/>
          <w:szCs w:val="24"/>
        </w:rPr>
        <w:t xml:space="preserve"> </w:t>
      </w:r>
      <w:r w:rsidRPr="003554F8">
        <w:rPr>
          <w:sz w:val="24"/>
          <w:szCs w:val="24"/>
        </w:rPr>
        <w:t>nie będą rozpatrywane.</w:t>
      </w:r>
      <w:r w:rsidRPr="00253388">
        <w:rPr>
          <w:sz w:val="24"/>
          <w:szCs w:val="24"/>
        </w:rPr>
        <w:t xml:space="preserve"> </w:t>
      </w:r>
    </w:p>
    <w:p w14:paraId="28992CC9" w14:textId="559D7C6A" w:rsidR="005361BA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21DE2A2D" w14:textId="77777777" w:rsidR="005361BA" w:rsidRDefault="005361BA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426B40D7" w14:textId="420232FB" w:rsidR="005E4137" w:rsidRDefault="001D7D69" w:rsidP="001D7D69">
      <w:pPr>
        <w:spacing w:before="60" w:after="1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5"/>
      <w:r w:rsidRPr="006B01FA">
        <w:rPr>
          <w:sz w:val="24"/>
          <w:szCs w:val="24"/>
        </w:rPr>
        <w:t>”</w:t>
      </w:r>
    </w:p>
    <w:p w14:paraId="37AAF7A4" w14:textId="77777777" w:rsidR="00074EC4" w:rsidRPr="00074EC4" w:rsidRDefault="00074EC4" w:rsidP="001D7D69">
      <w:pPr>
        <w:spacing w:before="60" w:after="160" w:line="276" w:lineRule="auto"/>
        <w:jc w:val="both"/>
        <w:rPr>
          <w:sz w:val="24"/>
          <w:szCs w:val="24"/>
        </w:rPr>
      </w:pPr>
    </w:p>
    <w:p w14:paraId="6539C1F2" w14:textId="77777777" w:rsidR="006726BB" w:rsidRDefault="006726BB" w:rsidP="006726BB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73D24F6E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6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663E2C17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7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6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6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7" w:name="_Hlk104197845"/>
      <w:r w:rsidRPr="004A298B">
        <w:rPr>
          <w:b/>
          <w:bCs/>
        </w:rPr>
        <w:t>*</w:t>
      </w:r>
      <w:bookmarkEnd w:id="7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8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8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6726BB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D27"/>
    <w:multiLevelType w:val="hybridMultilevel"/>
    <w:tmpl w:val="BF3C0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8"/>
  </w:num>
  <w:num w:numId="2" w16cid:durableId="406923570">
    <w:abstractNumId w:val="23"/>
  </w:num>
  <w:num w:numId="3" w16cid:durableId="17856051">
    <w:abstractNumId w:val="4"/>
  </w:num>
  <w:num w:numId="4" w16cid:durableId="1955363814">
    <w:abstractNumId w:val="7"/>
  </w:num>
  <w:num w:numId="5" w16cid:durableId="161891170">
    <w:abstractNumId w:val="22"/>
  </w:num>
  <w:num w:numId="6" w16cid:durableId="1942227073">
    <w:abstractNumId w:val="15"/>
  </w:num>
  <w:num w:numId="7" w16cid:durableId="1202209358">
    <w:abstractNumId w:val="41"/>
  </w:num>
  <w:num w:numId="8" w16cid:durableId="577175702">
    <w:abstractNumId w:val="6"/>
  </w:num>
  <w:num w:numId="9" w16cid:durableId="1495341750">
    <w:abstractNumId w:val="29"/>
  </w:num>
  <w:num w:numId="10" w16cid:durableId="1366249454">
    <w:abstractNumId w:val="3"/>
  </w:num>
  <w:num w:numId="11" w16cid:durableId="1757432779">
    <w:abstractNumId w:val="44"/>
  </w:num>
  <w:num w:numId="12" w16cid:durableId="1406342282">
    <w:abstractNumId w:val="39"/>
  </w:num>
  <w:num w:numId="13" w16cid:durableId="343241330">
    <w:abstractNumId w:val="24"/>
  </w:num>
  <w:num w:numId="14" w16cid:durableId="949047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3"/>
  </w:num>
  <w:num w:numId="16" w16cid:durableId="831067680">
    <w:abstractNumId w:val="0"/>
  </w:num>
  <w:num w:numId="17" w16cid:durableId="1836796631">
    <w:abstractNumId w:val="14"/>
  </w:num>
  <w:num w:numId="18" w16cid:durableId="1984768784">
    <w:abstractNumId w:val="38"/>
  </w:num>
  <w:num w:numId="19" w16cid:durableId="212229583">
    <w:abstractNumId w:val="35"/>
  </w:num>
  <w:num w:numId="20" w16cid:durableId="927078571">
    <w:abstractNumId w:val="32"/>
  </w:num>
  <w:num w:numId="21" w16cid:durableId="263852004">
    <w:abstractNumId w:val="12"/>
  </w:num>
  <w:num w:numId="22" w16cid:durableId="2135059862">
    <w:abstractNumId w:val="36"/>
  </w:num>
  <w:num w:numId="23" w16cid:durableId="790517962">
    <w:abstractNumId w:val="9"/>
  </w:num>
  <w:num w:numId="24" w16cid:durableId="243490377">
    <w:abstractNumId w:val="10"/>
  </w:num>
  <w:num w:numId="25" w16cid:durableId="1825126897">
    <w:abstractNumId w:val="11"/>
  </w:num>
  <w:num w:numId="26" w16cid:durableId="1884055136">
    <w:abstractNumId w:val="5"/>
  </w:num>
  <w:num w:numId="27" w16cid:durableId="20671349">
    <w:abstractNumId w:val="20"/>
  </w:num>
  <w:num w:numId="28" w16cid:durableId="609512036">
    <w:abstractNumId w:val="27"/>
  </w:num>
  <w:num w:numId="29" w16cid:durableId="1604536433">
    <w:abstractNumId w:val="1"/>
  </w:num>
  <w:num w:numId="30" w16cid:durableId="548347345">
    <w:abstractNumId w:val="18"/>
  </w:num>
  <w:num w:numId="31" w16cid:durableId="1716737566">
    <w:abstractNumId w:val="28"/>
  </w:num>
  <w:num w:numId="32" w16cid:durableId="1963611319">
    <w:abstractNumId w:val="43"/>
  </w:num>
  <w:num w:numId="33" w16cid:durableId="208231529">
    <w:abstractNumId w:val="26"/>
  </w:num>
  <w:num w:numId="34" w16cid:durableId="979960007">
    <w:abstractNumId w:val="42"/>
  </w:num>
  <w:num w:numId="35" w16cid:durableId="1928035626">
    <w:abstractNumId w:val="37"/>
  </w:num>
  <w:num w:numId="36" w16cid:durableId="861866809">
    <w:abstractNumId w:val="34"/>
  </w:num>
  <w:num w:numId="37" w16cid:durableId="1443500894">
    <w:abstractNumId w:val="30"/>
  </w:num>
  <w:num w:numId="38" w16cid:durableId="755326622">
    <w:abstractNumId w:val="17"/>
  </w:num>
  <w:num w:numId="39" w16cid:durableId="664820072">
    <w:abstractNumId w:val="21"/>
  </w:num>
  <w:num w:numId="40" w16cid:durableId="1134641825">
    <w:abstractNumId w:val="33"/>
  </w:num>
  <w:num w:numId="41" w16cid:durableId="1511682156">
    <w:abstractNumId w:val="45"/>
  </w:num>
  <w:num w:numId="42" w16cid:durableId="554435256">
    <w:abstractNumId w:val="2"/>
  </w:num>
  <w:num w:numId="43" w16cid:durableId="2031298055">
    <w:abstractNumId w:val="16"/>
  </w:num>
  <w:num w:numId="44" w16cid:durableId="26611304">
    <w:abstractNumId w:val="19"/>
  </w:num>
  <w:num w:numId="45" w16cid:durableId="1383747942">
    <w:abstractNumId w:val="40"/>
  </w:num>
  <w:num w:numId="46" w16cid:durableId="342899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24CDA"/>
    <w:rsid w:val="00036E56"/>
    <w:rsid w:val="00071A73"/>
    <w:rsid w:val="00074EC4"/>
    <w:rsid w:val="0009075A"/>
    <w:rsid w:val="000926D6"/>
    <w:rsid w:val="000B4DE0"/>
    <w:rsid w:val="000D7A5E"/>
    <w:rsid w:val="00110350"/>
    <w:rsid w:val="001136CE"/>
    <w:rsid w:val="00153507"/>
    <w:rsid w:val="00154928"/>
    <w:rsid w:val="00166B26"/>
    <w:rsid w:val="00176371"/>
    <w:rsid w:val="00177C28"/>
    <w:rsid w:val="0018166D"/>
    <w:rsid w:val="001D63D4"/>
    <w:rsid w:val="001D7D69"/>
    <w:rsid w:val="001E1AF4"/>
    <w:rsid w:val="001F1D66"/>
    <w:rsid w:val="0021085A"/>
    <w:rsid w:val="00227E86"/>
    <w:rsid w:val="00231722"/>
    <w:rsid w:val="00234932"/>
    <w:rsid w:val="002454BB"/>
    <w:rsid w:val="0025567E"/>
    <w:rsid w:val="002770B3"/>
    <w:rsid w:val="00281ECB"/>
    <w:rsid w:val="00296703"/>
    <w:rsid w:val="002A170B"/>
    <w:rsid w:val="002C3E6F"/>
    <w:rsid w:val="002E561B"/>
    <w:rsid w:val="00301BEE"/>
    <w:rsid w:val="003436C6"/>
    <w:rsid w:val="00376EEC"/>
    <w:rsid w:val="00385132"/>
    <w:rsid w:val="00393E0D"/>
    <w:rsid w:val="003B55B2"/>
    <w:rsid w:val="003D5D9A"/>
    <w:rsid w:val="003E5201"/>
    <w:rsid w:val="003F1B6F"/>
    <w:rsid w:val="003F283B"/>
    <w:rsid w:val="003F70EF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3072"/>
    <w:rsid w:val="004953CA"/>
    <w:rsid w:val="004C6522"/>
    <w:rsid w:val="00505AB5"/>
    <w:rsid w:val="00506725"/>
    <w:rsid w:val="005106B8"/>
    <w:rsid w:val="005144B9"/>
    <w:rsid w:val="00527FB2"/>
    <w:rsid w:val="005361BA"/>
    <w:rsid w:val="00541F15"/>
    <w:rsid w:val="005748D3"/>
    <w:rsid w:val="005A4978"/>
    <w:rsid w:val="005B454E"/>
    <w:rsid w:val="005B62A8"/>
    <w:rsid w:val="005D19C0"/>
    <w:rsid w:val="005E4137"/>
    <w:rsid w:val="005F79E5"/>
    <w:rsid w:val="006031D7"/>
    <w:rsid w:val="00611708"/>
    <w:rsid w:val="006130F5"/>
    <w:rsid w:val="00621B22"/>
    <w:rsid w:val="006406DB"/>
    <w:rsid w:val="006442D9"/>
    <w:rsid w:val="00664C74"/>
    <w:rsid w:val="00671EFC"/>
    <w:rsid w:val="006726BB"/>
    <w:rsid w:val="006762D0"/>
    <w:rsid w:val="006823DC"/>
    <w:rsid w:val="006942A1"/>
    <w:rsid w:val="006A7C72"/>
    <w:rsid w:val="006B0308"/>
    <w:rsid w:val="006C3BB1"/>
    <w:rsid w:val="006C5D05"/>
    <w:rsid w:val="006D5E69"/>
    <w:rsid w:val="00701FFC"/>
    <w:rsid w:val="00703AEF"/>
    <w:rsid w:val="00712004"/>
    <w:rsid w:val="007152A5"/>
    <w:rsid w:val="00720C29"/>
    <w:rsid w:val="00721B39"/>
    <w:rsid w:val="00727088"/>
    <w:rsid w:val="0073176D"/>
    <w:rsid w:val="00750966"/>
    <w:rsid w:val="00753F17"/>
    <w:rsid w:val="00770E24"/>
    <w:rsid w:val="00771829"/>
    <w:rsid w:val="0077278F"/>
    <w:rsid w:val="00787AEE"/>
    <w:rsid w:val="007A31AC"/>
    <w:rsid w:val="007B1331"/>
    <w:rsid w:val="007D3B07"/>
    <w:rsid w:val="007E0BA9"/>
    <w:rsid w:val="0080737A"/>
    <w:rsid w:val="008314E3"/>
    <w:rsid w:val="00857427"/>
    <w:rsid w:val="00876648"/>
    <w:rsid w:val="00882DB1"/>
    <w:rsid w:val="00890337"/>
    <w:rsid w:val="00894581"/>
    <w:rsid w:val="008B7722"/>
    <w:rsid w:val="008C00C2"/>
    <w:rsid w:val="008C2C9D"/>
    <w:rsid w:val="008E3010"/>
    <w:rsid w:val="008E7886"/>
    <w:rsid w:val="008F07EF"/>
    <w:rsid w:val="009060E4"/>
    <w:rsid w:val="009063FB"/>
    <w:rsid w:val="009138F6"/>
    <w:rsid w:val="00926C4F"/>
    <w:rsid w:val="00926C57"/>
    <w:rsid w:val="00935A19"/>
    <w:rsid w:val="00943327"/>
    <w:rsid w:val="009523C2"/>
    <w:rsid w:val="00952FBC"/>
    <w:rsid w:val="00992BA3"/>
    <w:rsid w:val="00993BE0"/>
    <w:rsid w:val="00994605"/>
    <w:rsid w:val="009962C5"/>
    <w:rsid w:val="009A55A6"/>
    <w:rsid w:val="009B4BDC"/>
    <w:rsid w:val="009E74FF"/>
    <w:rsid w:val="009F2FAB"/>
    <w:rsid w:val="00A231FA"/>
    <w:rsid w:val="00A406FC"/>
    <w:rsid w:val="00A577C3"/>
    <w:rsid w:val="00A77C95"/>
    <w:rsid w:val="00A87945"/>
    <w:rsid w:val="00A93B64"/>
    <w:rsid w:val="00AA5CBC"/>
    <w:rsid w:val="00AB0342"/>
    <w:rsid w:val="00AB2372"/>
    <w:rsid w:val="00AC39D8"/>
    <w:rsid w:val="00AD7C6D"/>
    <w:rsid w:val="00AE3FB6"/>
    <w:rsid w:val="00AF1111"/>
    <w:rsid w:val="00B12BEC"/>
    <w:rsid w:val="00B50B2F"/>
    <w:rsid w:val="00B67D26"/>
    <w:rsid w:val="00B83A3E"/>
    <w:rsid w:val="00B85D75"/>
    <w:rsid w:val="00BB58EB"/>
    <w:rsid w:val="00BC0EB0"/>
    <w:rsid w:val="00BF03C0"/>
    <w:rsid w:val="00C020D8"/>
    <w:rsid w:val="00C17A30"/>
    <w:rsid w:val="00C2221A"/>
    <w:rsid w:val="00C24FA8"/>
    <w:rsid w:val="00C46493"/>
    <w:rsid w:val="00C51F1C"/>
    <w:rsid w:val="00C84518"/>
    <w:rsid w:val="00C85F5F"/>
    <w:rsid w:val="00C875A6"/>
    <w:rsid w:val="00CA0F7C"/>
    <w:rsid w:val="00CB6A0E"/>
    <w:rsid w:val="00CC0260"/>
    <w:rsid w:val="00CE11E6"/>
    <w:rsid w:val="00D03116"/>
    <w:rsid w:val="00D123E1"/>
    <w:rsid w:val="00D14852"/>
    <w:rsid w:val="00D20D4B"/>
    <w:rsid w:val="00D231DE"/>
    <w:rsid w:val="00D2483A"/>
    <w:rsid w:val="00D61C99"/>
    <w:rsid w:val="00D63DAB"/>
    <w:rsid w:val="00D732A9"/>
    <w:rsid w:val="00D770A7"/>
    <w:rsid w:val="00DA2FBE"/>
    <w:rsid w:val="00DB7B46"/>
    <w:rsid w:val="00DC1F60"/>
    <w:rsid w:val="00DC2DDA"/>
    <w:rsid w:val="00DC4D68"/>
    <w:rsid w:val="00DE40EC"/>
    <w:rsid w:val="00DE4A39"/>
    <w:rsid w:val="00DF23D1"/>
    <w:rsid w:val="00DF4E0C"/>
    <w:rsid w:val="00E02F39"/>
    <w:rsid w:val="00E03CE4"/>
    <w:rsid w:val="00E13241"/>
    <w:rsid w:val="00E2069F"/>
    <w:rsid w:val="00E52CA0"/>
    <w:rsid w:val="00E67027"/>
    <w:rsid w:val="00E944DA"/>
    <w:rsid w:val="00EB1957"/>
    <w:rsid w:val="00EB3213"/>
    <w:rsid w:val="00F14472"/>
    <w:rsid w:val="00F347F0"/>
    <w:rsid w:val="00F41B49"/>
    <w:rsid w:val="00F420EE"/>
    <w:rsid w:val="00F60F85"/>
    <w:rsid w:val="00F61134"/>
    <w:rsid w:val="00F64785"/>
    <w:rsid w:val="00F76363"/>
    <w:rsid w:val="00F76FC8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7D47F0F3-C2A9-4B7B-A31D-285C290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DC1F6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bip.suchylas.pl/zarzadzenie/2065/148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uchylas.pl/364/standardy-ochrony-maloletn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1519</Words>
  <Characters>9682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subject/>
  <dc:creator>Kamila Ślęzak</dc:creator>
  <cp:keywords/>
  <dc:description/>
  <cp:lastModifiedBy>Joanna Kozłowska</cp:lastModifiedBy>
  <cp:revision>2</cp:revision>
  <cp:lastPrinted>2024-11-05T09:33:00Z</cp:lastPrinted>
  <dcterms:created xsi:type="dcterms:W3CDTF">2024-11-05T09:35:00Z</dcterms:created>
  <dcterms:modified xsi:type="dcterms:W3CDTF">2024-11-05T09:35:00Z</dcterms:modified>
</cp:coreProperties>
</file>