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37ACC" w14:textId="77777777" w:rsidR="00DE6CF1" w:rsidRDefault="00DE6CF1"/>
    <w:p w14:paraId="5CDAC2F8" w14:textId="77777777" w:rsidR="00AE05B9" w:rsidRDefault="00AE05B9"/>
    <w:p w14:paraId="4F767C49" w14:textId="6C4B4781" w:rsidR="00EC3E76" w:rsidRDefault="00EC3E76">
      <w:r>
        <w:t xml:space="preserve">Osiągnięte poziomy recyklingu przez firmy wpisane do Rejestru Działalności </w:t>
      </w:r>
      <w:proofErr w:type="gramStart"/>
      <w:r>
        <w:t>Regulowanej  Gminy</w:t>
      </w:r>
      <w:proofErr w:type="gramEnd"/>
      <w:r>
        <w:t xml:space="preserve"> Suchy Las w 20</w:t>
      </w:r>
      <w:r w:rsidR="00001D32">
        <w:t>2</w:t>
      </w:r>
      <w:r w:rsidR="001F5952">
        <w:t>5</w:t>
      </w:r>
      <w:r>
        <w:t xml:space="preserve"> roku</w:t>
      </w:r>
      <w:r w:rsidR="00645E7F">
        <w:t xml:space="preserve"> (odpady odebrane z terenu gminy Suchy Las)</w:t>
      </w:r>
      <w:r>
        <w:t>:</w:t>
      </w:r>
    </w:p>
    <w:p w14:paraId="357AC643" w14:textId="4214D0AE" w:rsidR="002D673E" w:rsidRDefault="002D673E"/>
    <w:p w14:paraId="42B8F910" w14:textId="77777777" w:rsidR="005152E7" w:rsidRDefault="005152E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2E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osiągniętym poziomie przygotowania do ponownego użycia i recyklingu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55B2007" w14:textId="79C823EE" w:rsidR="00645E7F" w:rsidRDefault="001F5952">
      <w:pPr>
        <w:rPr>
          <w:bCs/>
        </w:rPr>
      </w:pPr>
      <w:r>
        <w:rPr>
          <w:bCs/>
        </w:rPr>
        <w:t>ORDO AMZA sp. z o.o.</w:t>
      </w:r>
      <w:r w:rsidR="002D673E">
        <w:rPr>
          <w:bCs/>
        </w:rPr>
        <w:t xml:space="preserve"> – </w:t>
      </w:r>
      <w:r w:rsidR="005152E7">
        <w:rPr>
          <w:bCs/>
        </w:rPr>
        <w:t>9</w:t>
      </w:r>
      <w:r>
        <w:rPr>
          <w:bCs/>
        </w:rPr>
        <w:t>3,72</w:t>
      </w:r>
      <w:r w:rsidR="002D673E">
        <w:rPr>
          <w:bCs/>
        </w:rPr>
        <w:t>%</w:t>
      </w:r>
    </w:p>
    <w:p w14:paraId="3F2E7BF8" w14:textId="7FF97311" w:rsidR="002D673E" w:rsidRDefault="002D673E" w:rsidP="002D673E">
      <w:pPr>
        <w:rPr>
          <w:bCs/>
        </w:rPr>
      </w:pPr>
      <w:proofErr w:type="spellStart"/>
      <w:r w:rsidRPr="002D673E">
        <w:rPr>
          <w:bCs/>
        </w:rPr>
        <w:t>Remondis</w:t>
      </w:r>
      <w:proofErr w:type="spellEnd"/>
      <w:r w:rsidRPr="002D673E">
        <w:rPr>
          <w:bCs/>
        </w:rPr>
        <w:t xml:space="preserve"> </w:t>
      </w:r>
      <w:proofErr w:type="spellStart"/>
      <w:r w:rsidRPr="002D673E">
        <w:rPr>
          <w:bCs/>
        </w:rPr>
        <w:t>Sanitech</w:t>
      </w:r>
      <w:proofErr w:type="spellEnd"/>
      <w:r w:rsidRPr="002D673E">
        <w:rPr>
          <w:bCs/>
        </w:rPr>
        <w:t xml:space="preserve"> Poznań sp. z </w:t>
      </w:r>
      <w:proofErr w:type="spellStart"/>
      <w:r w:rsidRPr="002D673E">
        <w:rPr>
          <w:bCs/>
        </w:rPr>
        <w:t>o.o</w:t>
      </w:r>
      <w:proofErr w:type="spellEnd"/>
      <w:r>
        <w:rPr>
          <w:bCs/>
        </w:rPr>
        <w:t xml:space="preserve"> – </w:t>
      </w:r>
      <w:r w:rsidR="001F5952">
        <w:rPr>
          <w:bCs/>
        </w:rPr>
        <w:t>16,06</w:t>
      </w:r>
      <w:r>
        <w:rPr>
          <w:bCs/>
        </w:rPr>
        <w:t>%</w:t>
      </w:r>
    </w:p>
    <w:p w14:paraId="3405F077" w14:textId="044CC299" w:rsidR="002D673E" w:rsidRDefault="002D673E" w:rsidP="002D673E">
      <w:pPr>
        <w:rPr>
          <w:bCs/>
        </w:rPr>
      </w:pPr>
      <w:r w:rsidRPr="002D673E">
        <w:rPr>
          <w:bCs/>
        </w:rPr>
        <w:t xml:space="preserve">Eko-Tom </w:t>
      </w:r>
      <w:proofErr w:type="spellStart"/>
      <w:r w:rsidRPr="002D673E">
        <w:rPr>
          <w:bCs/>
        </w:rPr>
        <w:t>Turguła</w:t>
      </w:r>
      <w:proofErr w:type="spellEnd"/>
      <w:r w:rsidRPr="002D673E">
        <w:rPr>
          <w:bCs/>
        </w:rPr>
        <w:t xml:space="preserve"> </w:t>
      </w:r>
      <w:proofErr w:type="spellStart"/>
      <w:proofErr w:type="gramStart"/>
      <w:r w:rsidRPr="002D673E">
        <w:rPr>
          <w:bCs/>
        </w:rPr>
        <w:t>sp.j</w:t>
      </w:r>
      <w:proofErr w:type="spellEnd"/>
      <w:proofErr w:type="gramEnd"/>
      <w:r>
        <w:rPr>
          <w:bCs/>
        </w:rPr>
        <w:t xml:space="preserve"> – </w:t>
      </w:r>
      <w:r w:rsidR="001F5952">
        <w:rPr>
          <w:bCs/>
        </w:rPr>
        <w:t>15,97</w:t>
      </w:r>
      <w:r>
        <w:rPr>
          <w:bCs/>
        </w:rPr>
        <w:t>%</w:t>
      </w:r>
    </w:p>
    <w:p w14:paraId="15598941" w14:textId="0D7A7390" w:rsidR="002D673E" w:rsidRDefault="002D673E" w:rsidP="002D673E">
      <w:r>
        <w:t xml:space="preserve">Zakład Gospodarki Komunalnej Suchy Las sp. z </w:t>
      </w:r>
      <w:proofErr w:type="spellStart"/>
      <w:r>
        <w:t>o.o</w:t>
      </w:r>
      <w:proofErr w:type="spellEnd"/>
      <w:r>
        <w:t xml:space="preserve"> –</w:t>
      </w:r>
      <w:r w:rsidR="00721721">
        <w:t xml:space="preserve"> </w:t>
      </w:r>
      <w:r w:rsidR="001F5952">
        <w:t>53,98</w:t>
      </w:r>
      <w:r w:rsidR="00721721">
        <w:t>%</w:t>
      </w:r>
      <w:r w:rsidR="002A6374">
        <w:t xml:space="preserve"> </w:t>
      </w:r>
      <w:r w:rsidR="001F5952">
        <w:t xml:space="preserve">- odpady odebrane z nieruchomości zamieszkałych </w:t>
      </w:r>
      <w:r w:rsidR="002A6374">
        <w:t xml:space="preserve">i </w:t>
      </w:r>
      <w:r w:rsidR="001F5952">
        <w:t>33,52</w:t>
      </w:r>
      <w:r w:rsidR="002A6374">
        <w:t xml:space="preserve">% </w:t>
      </w:r>
      <w:r w:rsidR="001F5952">
        <w:t>- odpady odebrane z nieruchomości niezamieszkałych</w:t>
      </w:r>
    </w:p>
    <w:p w14:paraId="28883837" w14:textId="232B0A52" w:rsidR="002D673E" w:rsidRDefault="002D673E" w:rsidP="002D673E"/>
    <w:p w14:paraId="58446D49" w14:textId="36C4A01B" w:rsidR="002C57A9" w:rsidRDefault="005152E7" w:rsidP="002D673E">
      <w:pPr>
        <w:rPr>
          <w:rFonts w:cstheme="minorHAnsi"/>
          <w:bCs/>
        </w:rPr>
      </w:pPr>
      <w:r w:rsidRPr="005152E7">
        <w:rPr>
          <w:rFonts w:cstheme="minorHAnsi"/>
          <w:bCs/>
        </w:rPr>
        <w:t>Informacja o osiągniętym poziomie składowania odpadów komunalnych</w:t>
      </w:r>
      <w:r>
        <w:rPr>
          <w:rFonts w:cstheme="minorHAnsi"/>
          <w:bCs/>
        </w:rPr>
        <w:t>:</w:t>
      </w:r>
    </w:p>
    <w:p w14:paraId="1E89DB61" w14:textId="4D5E1BC7" w:rsidR="0027319C" w:rsidRDefault="001F5952" w:rsidP="0027319C">
      <w:pPr>
        <w:rPr>
          <w:bCs/>
        </w:rPr>
      </w:pPr>
      <w:r>
        <w:rPr>
          <w:bCs/>
        </w:rPr>
        <w:t>Odpady nie były przekazywane do składowania.</w:t>
      </w:r>
    </w:p>
    <w:p w14:paraId="4075E5D1" w14:textId="77777777" w:rsidR="005152E7" w:rsidRPr="002C57A9" w:rsidRDefault="005152E7" w:rsidP="002D673E">
      <w:pPr>
        <w:rPr>
          <w:rFonts w:cstheme="minorHAnsi"/>
          <w:bCs/>
        </w:rPr>
      </w:pPr>
    </w:p>
    <w:p w14:paraId="4F0762E0" w14:textId="77777777" w:rsidR="00721721" w:rsidRPr="006B7796" w:rsidRDefault="00721721" w:rsidP="007217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96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Osiągnięty poziom ograniczenia masy odpadów komunalnych ulegających biodegradacji kierowanych do składowania:</w:t>
      </w:r>
    </w:p>
    <w:p w14:paraId="7F260243" w14:textId="29693F0D" w:rsidR="002D673E" w:rsidRDefault="001F5952">
      <w:r>
        <w:t>Odpady nie były przekazywane do składowania, poziom 0,04% wynika z działań instalacji przetwarzających odpady.</w:t>
      </w:r>
    </w:p>
    <w:sectPr w:rsidR="002D6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432B1"/>
    <w:multiLevelType w:val="hybridMultilevel"/>
    <w:tmpl w:val="2BAE2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2501E"/>
    <w:multiLevelType w:val="hybridMultilevel"/>
    <w:tmpl w:val="B5FC0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691217">
    <w:abstractNumId w:val="1"/>
  </w:num>
  <w:num w:numId="2" w16cid:durableId="93652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5B9"/>
    <w:rsid w:val="00001D32"/>
    <w:rsid w:val="000D08EA"/>
    <w:rsid w:val="001E34A0"/>
    <w:rsid w:val="001F5952"/>
    <w:rsid w:val="0027319C"/>
    <w:rsid w:val="002A6374"/>
    <w:rsid w:val="002C57A9"/>
    <w:rsid w:val="002D673E"/>
    <w:rsid w:val="004B2ED3"/>
    <w:rsid w:val="005152E7"/>
    <w:rsid w:val="00645E7F"/>
    <w:rsid w:val="006634C4"/>
    <w:rsid w:val="006A407C"/>
    <w:rsid w:val="00721721"/>
    <w:rsid w:val="007F522E"/>
    <w:rsid w:val="008448E8"/>
    <w:rsid w:val="00AE05B9"/>
    <w:rsid w:val="00CD0078"/>
    <w:rsid w:val="00D01BCC"/>
    <w:rsid w:val="00DE6CF1"/>
    <w:rsid w:val="00E009FD"/>
    <w:rsid w:val="00E700BF"/>
    <w:rsid w:val="00EC3E76"/>
    <w:rsid w:val="00ED7C00"/>
    <w:rsid w:val="00F5764C"/>
    <w:rsid w:val="00F8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1B7E"/>
  <w15:docId w15:val="{9344E342-A2D6-4C9B-BB0A-6C2C00CF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E05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C3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737</Characters>
  <Application>Microsoft Office Word</Application>
  <DocSecurity>0</DocSecurity>
  <Lines>19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Adamski</dc:creator>
  <cp:lastModifiedBy>Andrzej Adamski</cp:lastModifiedBy>
  <cp:revision>2</cp:revision>
  <dcterms:created xsi:type="dcterms:W3CDTF">2026-05-25T12:23:00Z</dcterms:created>
  <dcterms:modified xsi:type="dcterms:W3CDTF">2026-05-25T12:23:00Z</dcterms:modified>
</cp:coreProperties>
</file>